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3A7F60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</w:t>
      </w:r>
    </w:p>
    <w:p w:rsidR="0022631D" w:rsidRPr="003A7F60" w:rsidRDefault="0022631D" w:rsidP="00640A8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</w:t>
      </w:r>
    </w:p>
    <w:p w:rsidR="0022631D" w:rsidRPr="009F7FEB" w:rsidRDefault="006B72CA" w:rsidP="006B72CA">
      <w:pPr>
        <w:spacing w:before="0" w:after="0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3A7F6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C0A7B" w:rsidRPr="003A7F60">
        <w:rPr>
          <w:rFonts w:ascii="GHEA Grapalat" w:hAnsi="GHEA Grapalat" w:cs="Sylfaen"/>
          <w:sz w:val="20"/>
          <w:szCs w:val="20"/>
          <w:lang w:val="af-ZA"/>
        </w:rPr>
        <w:t xml:space="preserve">ՀՀ Լոռու մարզի Լոռի Բերդի </w:t>
      </w:r>
      <w:r w:rsidR="00BC0A7B" w:rsidRPr="009F7FEB">
        <w:rPr>
          <w:rFonts w:ascii="GHEA Grapalat" w:hAnsi="GHEA Grapalat" w:cs="Sylfaen"/>
          <w:sz w:val="20"/>
          <w:szCs w:val="20"/>
          <w:lang w:val="af-ZA"/>
        </w:rPr>
        <w:t>համայնքապետարանը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640A8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BC0A7B" w:rsidRPr="009F7FEB">
        <w:rPr>
          <w:rFonts w:ascii="GHEA Grapalat" w:eastAsia="Times New Roman" w:hAnsi="GHEA Grapalat" w:cs="Sylfaen"/>
          <w:sz w:val="20"/>
          <w:szCs w:val="20"/>
          <w:lang w:val="hy-AM" w:eastAsia="ru-RU"/>
        </w:rPr>
        <w:t>Լոռու մարզ, գ.Լոռի Բերդ, Աշոտ Երկաթի 7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իր կարիքների համար </w:t>
      </w:r>
      <w:r w:rsidR="009F7FEB" w:rsidRPr="009F7FEB">
        <w:rPr>
          <w:rFonts w:ascii="GHEA Grapalat" w:hAnsi="GHEA Grapalat"/>
          <w:color w:val="000000"/>
          <w:sz w:val="20"/>
          <w:szCs w:val="20"/>
          <w:lang w:val="af-ZA"/>
        </w:rPr>
        <w:t>մարզական գույ</w:t>
      </w:r>
      <w:r w:rsidR="009F7FEB" w:rsidRPr="009F7FEB">
        <w:rPr>
          <w:rFonts w:ascii="GHEA Grapalat" w:hAnsi="GHEA Grapalat"/>
          <w:color w:val="000000"/>
          <w:sz w:val="20"/>
          <w:szCs w:val="20"/>
          <w:lang w:val="hy-AM"/>
        </w:rPr>
        <w:t>քի</w:t>
      </w:r>
      <w:r w:rsidR="009F7FEB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F63AA4" w:rsidRPr="009F7FEB">
        <w:rPr>
          <w:rFonts w:ascii="GHEA Grapalat" w:hAnsi="GHEA Grapalat"/>
          <w:sz w:val="20"/>
          <w:szCs w:val="20"/>
        </w:rPr>
        <w:t>ԼՄԼԲՀ</w:t>
      </w:r>
      <w:r w:rsidR="00F63AA4" w:rsidRPr="009F7FEB">
        <w:rPr>
          <w:rFonts w:ascii="GHEA Grapalat" w:hAnsi="GHEA Grapalat"/>
          <w:sz w:val="20"/>
          <w:szCs w:val="20"/>
          <w:lang w:val="af-ZA"/>
        </w:rPr>
        <w:t>-</w:t>
      </w:r>
      <w:r w:rsidR="00F63AA4" w:rsidRPr="009F7FEB">
        <w:rPr>
          <w:rFonts w:ascii="GHEA Grapalat" w:hAnsi="GHEA Grapalat"/>
          <w:sz w:val="20"/>
          <w:szCs w:val="20"/>
        </w:rPr>
        <w:t>ԳՀԱՊՁԲ</w:t>
      </w:r>
      <w:r w:rsidR="00546787" w:rsidRPr="009F7FEB">
        <w:rPr>
          <w:rFonts w:ascii="GHEA Grapalat" w:hAnsi="GHEA Grapalat"/>
          <w:sz w:val="20"/>
          <w:szCs w:val="20"/>
          <w:lang w:val="af-ZA"/>
        </w:rPr>
        <w:t>-22/0</w:t>
      </w:r>
      <w:r w:rsidR="009F7FEB" w:rsidRPr="009F7FEB">
        <w:rPr>
          <w:rFonts w:ascii="GHEA Grapalat" w:hAnsi="GHEA Grapalat"/>
          <w:sz w:val="20"/>
          <w:szCs w:val="20"/>
          <w:lang w:val="af-ZA"/>
        </w:rPr>
        <w:t>8</w:t>
      </w:r>
      <w:r w:rsidR="00F63AA4" w:rsidRPr="009F7FEB">
        <w:rPr>
          <w:rFonts w:ascii="GHEA Grapalat" w:hAnsi="GHEA Grapalat"/>
          <w:sz w:val="20"/>
          <w:szCs w:val="20"/>
          <w:lang w:val="af-ZA"/>
        </w:rPr>
        <w:t xml:space="preserve"> 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40A8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9F7FEB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>07.04</w:t>
      </w:r>
      <w:r w:rsidR="00F63AA4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>.2022</w:t>
      </w:r>
      <w:r w:rsidR="00640A8D" w:rsidRPr="009F7FEB">
        <w:rPr>
          <w:rFonts w:ascii="GHEA Grapalat" w:eastAsia="Times New Roman" w:hAnsi="GHEA Grapalat" w:cs="Sylfaen"/>
          <w:sz w:val="20"/>
          <w:szCs w:val="20"/>
          <w:lang w:val="ru-RU" w:eastAsia="ru-RU"/>
        </w:rPr>
        <w:t>թ</w:t>
      </w:r>
      <w:r w:rsidR="00640A8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կնքված </w:t>
      </w:r>
      <w:r w:rsidR="00F63AA4" w:rsidRPr="009F7FEB">
        <w:rPr>
          <w:rFonts w:ascii="GHEA Grapalat" w:hAnsi="GHEA Grapalat"/>
          <w:sz w:val="20"/>
          <w:szCs w:val="20"/>
        </w:rPr>
        <w:t>ԼՄԼԲՀ</w:t>
      </w:r>
      <w:r w:rsidR="00F63AA4" w:rsidRPr="009F7FEB">
        <w:rPr>
          <w:rFonts w:ascii="GHEA Grapalat" w:hAnsi="GHEA Grapalat"/>
          <w:sz w:val="20"/>
          <w:szCs w:val="20"/>
          <w:lang w:val="af-ZA"/>
        </w:rPr>
        <w:t>-</w:t>
      </w:r>
      <w:r w:rsidR="00F63AA4" w:rsidRPr="009F7FEB">
        <w:rPr>
          <w:rFonts w:ascii="GHEA Grapalat" w:hAnsi="GHEA Grapalat"/>
          <w:sz w:val="20"/>
          <w:szCs w:val="20"/>
        </w:rPr>
        <w:t>ԳՀԱՊՁԲ</w:t>
      </w:r>
      <w:r w:rsidR="00546787" w:rsidRPr="009F7FEB">
        <w:rPr>
          <w:rFonts w:ascii="GHEA Grapalat" w:hAnsi="GHEA Grapalat"/>
          <w:sz w:val="20"/>
          <w:szCs w:val="20"/>
          <w:lang w:val="af-ZA"/>
        </w:rPr>
        <w:t xml:space="preserve"> -22/0</w:t>
      </w:r>
      <w:r w:rsidR="009F7FEB" w:rsidRPr="009F7FEB">
        <w:rPr>
          <w:rFonts w:ascii="GHEA Grapalat" w:hAnsi="GHEA Grapalat"/>
          <w:sz w:val="20"/>
          <w:szCs w:val="20"/>
          <w:lang w:val="af-ZA"/>
        </w:rPr>
        <w:t xml:space="preserve">8 </w:t>
      </w:r>
      <w:r w:rsidR="0022631D" w:rsidRPr="009F7FEB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պայմանագրի մասին տեղեկատվությունը`</w:t>
      </w:r>
    </w:p>
    <w:p w:rsidR="0022631D" w:rsidRPr="003A7F60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120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0"/>
        <w:gridCol w:w="668"/>
        <w:gridCol w:w="711"/>
        <w:gridCol w:w="61"/>
        <w:gridCol w:w="78"/>
        <w:gridCol w:w="212"/>
        <w:gridCol w:w="499"/>
        <w:gridCol w:w="563"/>
        <w:gridCol w:w="295"/>
        <w:gridCol w:w="134"/>
        <w:gridCol w:w="283"/>
        <w:gridCol w:w="45"/>
        <w:gridCol w:w="381"/>
        <w:gridCol w:w="142"/>
        <w:gridCol w:w="88"/>
        <w:gridCol w:w="621"/>
        <w:gridCol w:w="283"/>
        <w:gridCol w:w="551"/>
        <w:gridCol w:w="49"/>
        <w:gridCol w:w="395"/>
        <w:gridCol w:w="78"/>
        <w:gridCol w:w="201"/>
        <w:gridCol w:w="181"/>
        <w:gridCol w:w="102"/>
        <w:gridCol w:w="58"/>
        <w:gridCol w:w="736"/>
        <w:gridCol w:w="35"/>
        <w:gridCol w:w="636"/>
        <w:gridCol w:w="100"/>
        <w:gridCol w:w="111"/>
        <w:gridCol w:w="23"/>
        <w:gridCol w:w="286"/>
        <w:gridCol w:w="181"/>
        <w:gridCol w:w="1525"/>
      </w:tblGrid>
      <w:tr w:rsidR="0022631D" w:rsidRPr="003A7F60" w:rsidTr="00A553BB">
        <w:trPr>
          <w:trHeight w:val="146"/>
        </w:trPr>
        <w:tc>
          <w:tcPr>
            <w:tcW w:w="768" w:type="dxa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</w:p>
        </w:tc>
        <w:tc>
          <w:tcPr>
            <w:tcW w:w="10352" w:type="dxa"/>
            <w:gridSpan w:val="34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af-ZA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Գ</w:t>
            </w:r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3A7F60" w:rsidTr="00A553BB">
        <w:trPr>
          <w:trHeight w:val="110"/>
        </w:trPr>
        <w:tc>
          <w:tcPr>
            <w:tcW w:w="768" w:type="dxa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չափաբաժնիհամարը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22631D" w:rsidRPr="003A7F60" w:rsidRDefault="004F6635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Չ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ափման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2631D" w:rsidRPr="003A7F60" w:rsidRDefault="0022631D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քանակը</w:t>
            </w:r>
            <w:proofErr w:type="spellEnd"/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:rsidR="0022631D" w:rsidRPr="003A7F60" w:rsidRDefault="00F63AA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ախահաշվային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գինը</w:t>
            </w:r>
            <w:proofErr w:type="spellEnd"/>
          </w:p>
        </w:tc>
        <w:tc>
          <w:tcPr>
            <w:tcW w:w="2127" w:type="dxa"/>
            <w:gridSpan w:val="9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ամառոտ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  <w:vAlign w:val="center"/>
          </w:tcPr>
          <w:p w:rsidR="0022631D" w:rsidRPr="003A7F60" w:rsidRDefault="004F6635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Պ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այմանագրով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համառոտն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կարագրությունը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բնութագիր</w:t>
            </w:r>
            <w:proofErr w:type="spellEnd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3A7F60" w:rsidTr="00A553BB">
        <w:trPr>
          <w:trHeight w:val="175"/>
        </w:trPr>
        <w:tc>
          <w:tcPr>
            <w:tcW w:w="768" w:type="dxa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9" w:type="dxa"/>
            <w:gridSpan w:val="7"/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դրամ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7" w:type="dxa"/>
            <w:gridSpan w:val="9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22631D" w:rsidRPr="003A7F60" w:rsidTr="00A553BB">
        <w:trPr>
          <w:trHeight w:val="275"/>
        </w:trPr>
        <w:tc>
          <w:tcPr>
            <w:tcW w:w="76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4F6635" w:rsidP="004F6635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</w:t>
            </w:r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22631D"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միջոցներով</w:t>
            </w:r>
            <w:proofErr w:type="spellEnd"/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3A7F60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3A7F60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F53E4E" w:rsidTr="00A553BB">
        <w:trPr>
          <w:trHeight w:val="1255"/>
        </w:trPr>
        <w:tc>
          <w:tcPr>
            <w:tcW w:w="768" w:type="dxa"/>
            <w:shd w:val="clear" w:color="auto" w:fill="auto"/>
          </w:tcPr>
          <w:p w:rsidR="00C565A9" w:rsidRPr="00A553BB" w:rsidRDefault="00A553BB" w:rsidP="00A553B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A553BB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9F7FEB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proofErr w:type="spellStart"/>
            <w:r w:rsidRPr="00D748F3">
              <w:rPr>
                <w:rFonts w:ascii="GHEA Grapalat" w:hAnsi="GHEA Grapalat" w:cs="Calibri"/>
                <w:sz w:val="18"/>
                <w:szCs w:val="18"/>
              </w:rPr>
              <w:t>Սեղանի</w:t>
            </w:r>
            <w:proofErr w:type="spellEnd"/>
            <w:r w:rsidRPr="00D748F3"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sz w:val="18"/>
                <w:szCs w:val="18"/>
              </w:rPr>
              <w:t>թենիսի</w:t>
            </w:r>
            <w:proofErr w:type="spellEnd"/>
            <w:r w:rsidRPr="00D748F3">
              <w:rPr>
                <w:rFonts w:ascii="GHEA Grapalat" w:hAnsi="GHEA Grapalat" w:cs="Calibri"/>
                <w:sz w:val="18"/>
                <w:szCs w:val="18"/>
              </w:rPr>
              <w:t xml:space="preserve">  </w:t>
            </w:r>
            <w:proofErr w:type="spellStart"/>
            <w:r w:rsidRPr="00D748F3">
              <w:rPr>
                <w:rFonts w:ascii="GHEA Grapalat" w:hAnsi="GHEA Grapalat" w:cs="Calibri"/>
                <w:sz w:val="18"/>
                <w:szCs w:val="18"/>
              </w:rPr>
              <w:t>կոմպլեկտ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Arial"/>
                <w:sz w:val="18"/>
                <w:szCs w:val="18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"/>
                <w:sz w:val="18"/>
                <w:szCs w:val="18"/>
                <w:lang w:val="ru-RU" w:eastAsia="ru-RU"/>
              </w:rPr>
              <w:t>հատ</w:t>
            </w:r>
            <w:proofErr w:type="spellEnd"/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9F7FEB" w:rsidRDefault="009F7FEB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9F7FEB" w:rsidRDefault="009F7FEB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A553BB" w:rsidRDefault="00A553BB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1280000</w:t>
            </w:r>
          </w:p>
        </w:tc>
        <w:tc>
          <w:tcPr>
            <w:tcW w:w="9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A553BB" w:rsidP="00A553B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1 280000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F7FEB" w:rsidRPr="00F53E4E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Տիպը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կիսապրոֆեսիոնալ</w:t>
            </w:r>
            <w:proofErr w:type="spellEnd"/>
          </w:p>
          <w:p w:rsidR="009F7FEB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Մեխանիզմ</w:t>
            </w:r>
            <w:proofErr w:type="spellEnd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ը</w:t>
            </w: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-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ծալվող</w:t>
            </w:r>
            <w:proofErr w:type="spellEnd"/>
          </w:p>
          <w:p w:rsidR="009F7FEB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Սեղանը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-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բարձր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որակի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18-25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մմ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հաստությամբ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մելամինային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ծածկույթով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ուլտրոմանուշակային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ճառագայթներից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պաշտպանված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կապույտ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</w:rPr>
              <w:t>գույնի</w:t>
            </w:r>
            <w:proofErr w:type="spellEnd"/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 xml:space="preserve"> </w:t>
            </w: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փայտատաշեղային սալից </w:t>
            </w: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/ДСП/</w:t>
            </w:r>
          </w:p>
          <w:p w:rsidR="009F7FEB" w:rsidRPr="00D748F3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Սեղանի ոտքերի հաստությունը- 30մմ X 20մմ, 16 մմ հաստությամբ պրոֆիլով, 4 զույգ ռետինե արգելակվող 75 մմ-անոց առանցքակալով անիվներով</w:t>
            </w:r>
          </w:p>
          <w:p w:rsidR="009F7FEB" w:rsidRPr="00D748F3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Սեղանի չափսերը- 274սմ X 152,5 սմ, բարձրությունը-76 սմ</w:t>
            </w:r>
          </w:p>
          <w:p w:rsidR="00C565A9" w:rsidRPr="003A7F60" w:rsidRDefault="009F7FEB" w:rsidP="009F7FEB">
            <w:pPr>
              <w:spacing w:before="0" w:after="0"/>
              <w:ind w:left="0" w:firstLine="0"/>
              <w:rPr>
                <w:rFonts w:ascii="GHEA Grapalat" w:hAnsi="GHEA Grapalat" w:cs="GHEA Mariam"/>
                <w:i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Կոմպլեկտում պետք է լինի 2 ռակետ, 1 ցանց և 3 գնդակ</w:t>
            </w:r>
          </w:p>
        </w:tc>
        <w:tc>
          <w:tcPr>
            <w:tcW w:w="212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7FEB" w:rsidRPr="009F7FEB" w:rsidRDefault="009F7FEB" w:rsidP="009F7FEB">
            <w:pPr>
              <w:spacing w:before="0" w:after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Տիպը-կիսապրոֆեսիոնալ</w:t>
            </w:r>
          </w:p>
          <w:p w:rsidR="009F7FEB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Մեխանիզմ</w:t>
            </w: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ը</w:t>
            </w: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-ծալվող</w:t>
            </w:r>
          </w:p>
          <w:p w:rsidR="009F7FEB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Սեղանը- բարձր որակի 18-25 մմ հաստությամբ, մելամինային ծածկույթով, ուլտրոմանուշակային ճառագայթներից պաշտպանված կապույտ գույնի </w:t>
            </w: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 xml:space="preserve">փայտատաշեղային սալից </w:t>
            </w:r>
            <w:r w:rsidRPr="009F7FEB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/ДСП/</w:t>
            </w:r>
          </w:p>
          <w:p w:rsidR="009F7FEB" w:rsidRPr="00D748F3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Սեղանի ոտքերի հաստությունը- 30մմ X 20մմ, 16 մմ հաստությամբ պրոֆիլով, 4 զույգ ռետինե արգելակվող 75 մմ-անոց առանցքակալով անիվներով</w:t>
            </w:r>
          </w:p>
          <w:p w:rsidR="009F7FEB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Սեղանի չափսերը- 274սմ X 152,5 սմ, բարձրությունը-76 սմ</w:t>
            </w:r>
          </w:p>
          <w:p w:rsidR="00C565A9" w:rsidRPr="009F7FEB" w:rsidRDefault="009F7FEB" w:rsidP="009F7FEB">
            <w:pPr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 w:rsidRPr="00D748F3"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Կոմպլեկտում պետք է լինի 2 ռակետ, 1 ցանց և գնդակ</w:t>
            </w:r>
          </w:p>
        </w:tc>
      </w:tr>
      <w:tr w:rsidR="00C565A9" w:rsidRPr="00F53E4E" w:rsidTr="006B72CA">
        <w:trPr>
          <w:trHeight w:val="169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F53E4E" w:rsidTr="00A553BB">
        <w:trPr>
          <w:trHeight w:val="137"/>
        </w:trPr>
        <w:tc>
          <w:tcPr>
            <w:tcW w:w="4357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9F7FE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Կիրառված գնմանընթացակարգը և դրա ընտրության հիմնավորումը</w:t>
            </w:r>
          </w:p>
        </w:tc>
        <w:tc>
          <w:tcPr>
            <w:tcW w:w="676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9F7F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A7F60">
              <w:rPr>
                <w:rFonts w:ascii="GHEA Grapalat" w:hAnsi="GHEA Grapalat"/>
                <w:sz w:val="18"/>
                <w:szCs w:val="18"/>
                <w:lang w:val="hy-AM"/>
              </w:rPr>
              <w:t>Գնանշման հարցում, &lt;&lt;Գնումների մասին&gt;&gt; ՀՀ օրենքի 22-րդ հոդված</w:t>
            </w:r>
          </w:p>
        </w:tc>
      </w:tr>
      <w:tr w:rsidR="00C565A9" w:rsidRPr="00F53E4E" w:rsidTr="006B72CA">
        <w:trPr>
          <w:trHeight w:val="196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4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Հրավեր ուղարկելու կամ հրապարակելու ամսաթիվը</w:t>
            </w:r>
          </w:p>
        </w:tc>
        <w:tc>
          <w:tcPr>
            <w:tcW w:w="3974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0B2F6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  <w:r w:rsidR="000B2F6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7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23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u w:val="single"/>
                <w:lang w:val="ru-RU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րավերում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կատարված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փոփոխություններ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0B2F6D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1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7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43"/>
        </w:trPr>
        <w:tc>
          <w:tcPr>
            <w:tcW w:w="6423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Հրավերի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23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  <w:tc>
          <w:tcPr>
            <w:tcW w:w="1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54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rPr>
          <w:trHeight w:val="605"/>
        </w:trPr>
        <w:tc>
          <w:tcPr>
            <w:tcW w:w="1476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2836" w:type="dxa"/>
            <w:gridSpan w:val="9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808" w:type="dxa"/>
            <w:gridSpan w:val="23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3A7F60"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A553BB">
        <w:trPr>
          <w:trHeight w:val="365"/>
        </w:trPr>
        <w:tc>
          <w:tcPr>
            <w:tcW w:w="1476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836" w:type="dxa"/>
            <w:gridSpan w:val="9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633" w:type="dxa"/>
            <w:gridSpan w:val="10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Գինն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առանց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015" w:type="dxa"/>
            <w:gridSpan w:val="4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C565A9" w:rsidRPr="003A7F60" w:rsidTr="00A553BB">
        <w:trPr>
          <w:trHeight w:val="83"/>
        </w:trPr>
        <w:tc>
          <w:tcPr>
            <w:tcW w:w="1476" w:type="dxa"/>
            <w:gridSpan w:val="3"/>
            <w:shd w:val="clear" w:color="auto" w:fill="auto"/>
            <w:vAlign w:val="center"/>
          </w:tcPr>
          <w:p w:rsidR="00C565A9" w:rsidRPr="000B2F6D" w:rsidRDefault="000B2F6D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9644" w:type="dxa"/>
            <w:gridSpan w:val="32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4"/>
                <w:szCs w:val="14"/>
                <w:lang w:eastAsia="ru-RU"/>
              </w:rPr>
            </w:pPr>
          </w:p>
        </w:tc>
      </w:tr>
      <w:tr w:rsidR="002F2CB4" w:rsidRPr="003A7F60" w:rsidTr="00A553BB">
        <w:trPr>
          <w:trHeight w:val="474"/>
        </w:trPr>
        <w:tc>
          <w:tcPr>
            <w:tcW w:w="1476" w:type="dxa"/>
            <w:gridSpan w:val="3"/>
            <w:shd w:val="clear" w:color="auto" w:fill="auto"/>
          </w:tcPr>
          <w:p w:rsidR="002F2CB4" w:rsidRPr="000B2F6D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0B2F6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2F2CB4" w:rsidRPr="000B2F6D" w:rsidRDefault="002F2CB4" w:rsidP="00E12C6C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B2F6D">
              <w:rPr>
                <w:rFonts w:ascii="GHEA Grapalat" w:hAnsi="GHEA Grapalat"/>
                <w:sz w:val="18"/>
                <w:szCs w:val="18"/>
                <w:lang w:val="hy-AM"/>
              </w:rPr>
              <w:t>ԱՁ Արմեն Կարապետյան</w:t>
            </w:r>
          </w:p>
        </w:tc>
        <w:tc>
          <w:tcPr>
            <w:tcW w:w="2633" w:type="dxa"/>
            <w:gridSpan w:val="10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120 000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2F2CB4" w:rsidRPr="003A7F60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0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120 000</w:t>
            </w:r>
          </w:p>
        </w:tc>
      </w:tr>
      <w:tr w:rsidR="002F2CB4" w:rsidRPr="003A7F60" w:rsidTr="00A553BB">
        <w:trPr>
          <w:trHeight w:val="402"/>
        </w:trPr>
        <w:tc>
          <w:tcPr>
            <w:tcW w:w="1476" w:type="dxa"/>
            <w:gridSpan w:val="3"/>
            <w:shd w:val="clear" w:color="auto" w:fill="auto"/>
          </w:tcPr>
          <w:p w:rsidR="002F2CB4" w:rsidRPr="000B2F6D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0B2F6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2F2CB4" w:rsidRPr="000B2F6D" w:rsidRDefault="002F2CB4" w:rsidP="00E12C6C">
            <w:pPr>
              <w:spacing w:before="0" w:after="0"/>
              <w:rPr>
                <w:rFonts w:ascii="GHEA Grapalat" w:hAnsi="GHEA Grapalat"/>
                <w:sz w:val="18"/>
                <w:szCs w:val="18"/>
              </w:rPr>
            </w:pPr>
            <w:r w:rsidRPr="000B2F6D">
              <w:rPr>
                <w:rFonts w:ascii="GHEA Grapalat" w:hAnsi="GHEA Grapalat"/>
                <w:sz w:val="18"/>
                <w:szCs w:val="18"/>
              </w:rPr>
              <w:t xml:space="preserve">ԱՁ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Վարդան</w:t>
            </w:r>
            <w:proofErr w:type="spellEnd"/>
            <w:r w:rsidRPr="000B2F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Քալանթարյան</w:t>
            </w:r>
            <w:proofErr w:type="spellEnd"/>
          </w:p>
        </w:tc>
        <w:tc>
          <w:tcPr>
            <w:tcW w:w="2633" w:type="dxa"/>
            <w:gridSpan w:val="10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032 000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2F2CB4" w:rsidRPr="002F2CB4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032 000</w:t>
            </w:r>
          </w:p>
        </w:tc>
      </w:tr>
      <w:tr w:rsidR="002F2CB4" w:rsidRPr="003A7F60" w:rsidTr="00A553BB">
        <w:trPr>
          <w:trHeight w:val="408"/>
        </w:trPr>
        <w:tc>
          <w:tcPr>
            <w:tcW w:w="1476" w:type="dxa"/>
            <w:gridSpan w:val="3"/>
            <w:shd w:val="clear" w:color="auto" w:fill="auto"/>
          </w:tcPr>
          <w:p w:rsidR="002F2CB4" w:rsidRPr="000B2F6D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0B2F6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2F2CB4" w:rsidRPr="000B2F6D" w:rsidRDefault="002F2CB4" w:rsidP="00E12C6C">
            <w:pPr>
              <w:spacing w:before="0"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B2F6D">
              <w:rPr>
                <w:rFonts w:ascii="GHEA Grapalat" w:hAnsi="GHEA Grapalat"/>
                <w:sz w:val="18"/>
                <w:szCs w:val="18"/>
                <w:lang w:val="hy-AM"/>
              </w:rPr>
              <w:t>«ՄՄՍ Գրուպ» ՍՊԸ</w:t>
            </w:r>
          </w:p>
        </w:tc>
        <w:tc>
          <w:tcPr>
            <w:tcW w:w="2633" w:type="dxa"/>
            <w:gridSpan w:val="10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039 200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2F2CB4" w:rsidRPr="002F2CB4" w:rsidRDefault="002F2CB4" w:rsidP="00E12C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207</w:t>
            </w:r>
            <w:r w:rsidR="00A41911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840</w:t>
            </w:r>
          </w:p>
        </w:tc>
        <w:tc>
          <w:tcPr>
            <w:tcW w:w="2015" w:type="dxa"/>
            <w:gridSpan w:val="4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247 040</w:t>
            </w:r>
          </w:p>
        </w:tc>
      </w:tr>
      <w:tr w:rsidR="002F2CB4" w:rsidRPr="003A7F60" w:rsidTr="00A553BB">
        <w:trPr>
          <w:trHeight w:val="408"/>
        </w:trPr>
        <w:tc>
          <w:tcPr>
            <w:tcW w:w="1476" w:type="dxa"/>
            <w:gridSpan w:val="3"/>
            <w:shd w:val="clear" w:color="auto" w:fill="auto"/>
          </w:tcPr>
          <w:p w:rsidR="002F2CB4" w:rsidRPr="000B2F6D" w:rsidRDefault="002F2CB4" w:rsidP="002F2C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0B2F6D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2836" w:type="dxa"/>
            <w:gridSpan w:val="9"/>
            <w:shd w:val="clear" w:color="auto" w:fill="auto"/>
          </w:tcPr>
          <w:p w:rsidR="002F2CB4" w:rsidRPr="000B2F6D" w:rsidRDefault="002F2CB4" w:rsidP="002F2CB4">
            <w:pPr>
              <w:spacing w:before="0"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B2F6D">
              <w:rPr>
                <w:rFonts w:ascii="GHEA Grapalat" w:hAnsi="GHEA Grapalat"/>
                <w:sz w:val="18"/>
                <w:szCs w:val="18"/>
                <w:lang w:val="hy-AM"/>
              </w:rPr>
              <w:t>ԱՁ Սամվել Մխիթարյան</w:t>
            </w:r>
          </w:p>
        </w:tc>
        <w:tc>
          <w:tcPr>
            <w:tcW w:w="2633" w:type="dxa"/>
            <w:gridSpan w:val="10"/>
            <w:shd w:val="clear" w:color="auto" w:fill="auto"/>
          </w:tcPr>
          <w:p w:rsidR="002F2CB4" w:rsidRPr="00EC0F11" w:rsidRDefault="002F2CB4" w:rsidP="00E12C6C">
            <w:pPr>
              <w:spacing w:before="0" w:after="0" w:line="36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240 000</w:t>
            </w:r>
          </w:p>
        </w:tc>
        <w:tc>
          <w:tcPr>
            <w:tcW w:w="2160" w:type="dxa"/>
            <w:gridSpan w:val="9"/>
            <w:shd w:val="clear" w:color="auto" w:fill="auto"/>
          </w:tcPr>
          <w:p w:rsidR="002F2CB4" w:rsidRPr="003A7F60" w:rsidRDefault="002F2CB4" w:rsidP="002F2C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</w:pPr>
          </w:p>
        </w:tc>
        <w:tc>
          <w:tcPr>
            <w:tcW w:w="2015" w:type="dxa"/>
            <w:gridSpan w:val="4"/>
            <w:shd w:val="clear" w:color="auto" w:fill="auto"/>
          </w:tcPr>
          <w:p w:rsidR="002F2CB4" w:rsidRPr="003A7F60" w:rsidRDefault="002F2CB4" w:rsidP="002F2C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/>
                <w:sz w:val="18"/>
                <w:szCs w:val="18"/>
              </w:rPr>
              <w:t>240 000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A41911" w:rsidRDefault="00A41911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A41911" w:rsidRPr="00A41911" w:rsidRDefault="00A41911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C565A9" w:rsidRPr="003A7F60" w:rsidTr="00A553BB"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lastRenderedPageBreak/>
              <w:t>Չափա-բաժնիհամարը</w:t>
            </w:r>
            <w:proofErr w:type="spellEnd"/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72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Գնահատման արդյունքները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բավարարկամանբավարար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)</w:t>
            </w:r>
          </w:p>
        </w:tc>
      </w:tr>
      <w:tr w:rsidR="00C565A9" w:rsidRPr="003A7F60" w:rsidTr="00A553BB"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Հրավերով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պահանջվող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 xml:space="preserve">Հայտով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ներկայացված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>փաստաթղթերի</w:t>
            </w:r>
            <w:proofErr w:type="spellEnd"/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22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Arial Armenian"/>
                <w:color w:val="000000"/>
                <w:sz w:val="16"/>
                <w:szCs w:val="16"/>
                <w:lang w:val="hy-AM" w:eastAsia="ru-RU"/>
              </w:rPr>
              <w:t>Գնային առաջարկ</w:t>
            </w:r>
          </w:p>
        </w:tc>
      </w:tr>
      <w:tr w:rsidR="00C565A9" w:rsidRPr="003A7F60" w:rsidTr="00A553BB"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5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42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  <w:tc>
          <w:tcPr>
            <w:tcW w:w="222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rPr>
          <w:trHeight w:val="331"/>
        </w:trPr>
        <w:tc>
          <w:tcPr>
            <w:tcW w:w="2248" w:type="dxa"/>
            <w:gridSpan w:val="5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872" w:type="dxa"/>
            <w:gridSpan w:val="30"/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Հայտերի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մերժման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C565A9" w:rsidRPr="003A7F60" w:rsidTr="006B72CA">
        <w:trPr>
          <w:trHeight w:val="289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rPr>
          <w:trHeight w:val="346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որոշման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A41911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4</w:t>
            </w:r>
            <w:r w:rsidR="00C565A9"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565A9" w:rsidRPr="003A7F60" w:rsidTr="00A553BB">
        <w:trPr>
          <w:trHeight w:val="92"/>
        </w:trPr>
        <w:tc>
          <w:tcPr>
            <w:tcW w:w="4968" w:type="dxa"/>
            <w:gridSpan w:val="16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սկիզբ</w:t>
            </w:r>
            <w:proofErr w:type="spellEnd"/>
          </w:p>
        </w:tc>
        <w:tc>
          <w:tcPr>
            <w:tcW w:w="28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Անգործության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ժամկետի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ավարտ</w:t>
            </w:r>
            <w:proofErr w:type="spellEnd"/>
          </w:p>
        </w:tc>
      </w:tr>
      <w:tr w:rsidR="00C565A9" w:rsidRPr="003A7F60" w:rsidTr="00A553BB">
        <w:trPr>
          <w:trHeight w:val="92"/>
        </w:trPr>
        <w:tc>
          <w:tcPr>
            <w:tcW w:w="496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329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25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  <w:tc>
          <w:tcPr>
            <w:tcW w:w="28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30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.03.2022</w:t>
            </w:r>
          </w:p>
        </w:tc>
      </w:tr>
      <w:tr w:rsidR="00C565A9" w:rsidRPr="003A7F60" w:rsidTr="006B72CA">
        <w:trPr>
          <w:trHeight w:val="344"/>
        </w:trPr>
        <w:tc>
          <w:tcPr>
            <w:tcW w:w="11120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Ընտրված մասնակցին պայմանագիր կնքելու առաջարկի ծանուցման    </w:t>
            </w:r>
            <w:r w:rsidR="003A7F60" w:rsidRPr="003A7F60">
              <w:rPr>
                <w:rFonts w:ascii="GHEA Grapalat" w:eastAsia="Times New Roman" w:hAnsi="GHEA Grapalat"/>
                <w:sz w:val="18"/>
                <w:szCs w:val="18"/>
                <w:lang w:eastAsia="ru-RU"/>
              </w:rPr>
              <w:t>31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.03</w:t>
            </w:r>
            <w:r w:rsidRPr="003A7F60">
              <w:rPr>
                <w:rFonts w:ascii="GHEA Grapalat" w:eastAsia="Times New Roman" w:hAnsi="GHEA Grapalat" w:cs="Sylfaen"/>
                <w:sz w:val="18"/>
                <w:szCs w:val="18"/>
                <w:lang w:eastAsia="ru-RU"/>
              </w:rPr>
              <w:t>.2022</w:t>
            </w:r>
          </w:p>
        </w:tc>
      </w:tr>
      <w:tr w:rsidR="00C565A9" w:rsidRPr="003A7F60" w:rsidTr="00A553BB">
        <w:trPr>
          <w:trHeight w:val="344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մասնակցի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պայմանագիրը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մոտ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A41911" w:rsidRDefault="00A41911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07.04.2022</w:t>
            </w:r>
          </w:p>
        </w:tc>
      </w:tr>
      <w:tr w:rsidR="00C565A9" w:rsidRPr="003A7F60" w:rsidTr="00A553BB">
        <w:trPr>
          <w:trHeight w:val="344"/>
        </w:trPr>
        <w:tc>
          <w:tcPr>
            <w:tcW w:w="496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15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A41911" w:rsidP="00C565A9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07.04.2022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c>
          <w:tcPr>
            <w:tcW w:w="808" w:type="dxa"/>
            <w:gridSpan w:val="2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518" w:type="dxa"/>
            <w:gridSpan w:val="4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794" w:type="dxa"/>
            <w:gridSpan w:val="29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Պ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ru-RU" w:eastAsia="ru-RU"/>
              </w:rPr>
              <w:t>այմանագ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C565A9" w:rsidRPr="003A7F60" w:rsidTr="00A553BB">
        <w:trPr>
          <w:trHeight w:val="237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277" w:type="dxa"/>
            <w:gridSpan w:val="5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738" w:type="dxa"/>
            <w:gridSpan w:val="7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C565A9" w:rsidRPr="003A7F60" w:rsidTr="00A553BB">
        <w:trPr>
          <w:trHeight w:val="238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2897" w:type="dxa"/>
            <w:gridSpan w:val="8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C565A9" w:rsidRPr="003A7F60" w:rsidTr="00A553BB">
        <w:trPr>
          <w:trHeight w:val="263"/>
        </w:trPr>
        <w:tc>
          <w:tcPr>
            <w:tcW w:w="80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73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Առկա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</w:tr>
      <w:tr w:rsidR="00C565A9" w:rsidRPr="003A7F60" w:rsidTr="00A553BB">
        <w:trPr>
          <w:trHeight w:val="263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A41911" w:rsidRDefault="00A41911" w:rsidP="00B07A2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A41911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0B2F6D">
              <w:rPr>
                <w:rFonts w:ascii="GHEA Grapalat" w:hAnsi="GHEA Grapalat"/>
                <w:sz w:val="18"/>
                <w:szCs w:val="18"/>
              </w:rPr>
              <w:t xml:space="preserve">ԱՁ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Վարդան</w:t>
            </w:r>
            <w:proofErr w:type="spellEnd"/>
            <w:r w:rsidRPr="000B2F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Քալանթարյան</w:t>
            </w:r>
            <w:proofErr w:type="spellEnd"/>
          </w:p>
        </w:tc>
        <w:tc>
          <w:tcPr>
            <w:tcW w:w="198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65A9" w:rsidRPr="00A41911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hAnsi="GHEA Grapalat"/>
                <w:sz w:val="18"/>
                <w:szCs w:val="18"/>
              </w:rPr>
              <w:t>ԼՄԼԲՀ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 w:rsidRPr="003A7F60">
              <w:rPr>
                <w:rFonts w:ascii="GHEA Grapalat" w:hAnsi="GHEA Grapalat"/>
                <w:sz w:val="18"/>
                <w:szCs w:val="18"/>
              </w:rPr>
              <w:t>ԳՀԱՊՁԲ</w:t>
            </w:r>
            <w:r w:rsidRPr="003A7F60">
              <w:rPr>
                <w:rFonts w:ascii="GHEA Grapalat" w:hAnsi="GHEA Grapalat"/>
                <w:sz w:val="18"/>
                <w:szCs w:val="18"/>
                <w:lang w:val="af-ZA"/>
              </w:rPr>
              <w:t xml:space="preserve"> -22/0</w:t>
            </w:r>
            <w:r w:rsidR="00A4191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127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A553BB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07.04.2022</w:t>
            </w:r>
          </w:p>
        </w:tc>
        <w:tc>
          <w:tcPr>
            <w:tcW w:w="173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sz w:val="16"/>
                <w:szCs w:val="16"/>
                <w:lang w:val="hy-AM"/>
              </w:rPr>
              <w:t>պայմանագիրն ուժի մեջ մտնելու օրվանից  20 օրացուցային օր</w:t>
            </w:r>
          </w:p>
        </w:tc>
        <w:tc>
          <w:tcPr>
            <w:tcW w:w="89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565A9" w:rsidRPr="00B07A20" w:rsidRDefault="00B07A20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</w:pPr>
            <w:r w:rsidRPr="00B07A2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  <w:r w:rsidRPr="00B07A20">
              <w:rPr>
                <w:rFonts w:ascii="Courier New" w:eastAsia="Times New Roman" w:hAnsi="Courier New" w:cs="Courier New"/>
                <w:sz w:val="18"/>
                <w:szCs w:val="18"/>
                <w:lang w:val="hy-AM" w:eastAsia="ru-RU"/>
              </w:rPr>
              <w:t> </w:t>
            </w:r>
            <w:r w:rsidRPr="00B07A2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032 000</w:t>
            </w:r>
          </w:p>
        </w:tc>
        <w:tc>
          <w:tcPr>
            <w:tcW w:w="1525" w:type="dxa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B07A20" w:rsidP="00B07A2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B07A2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1</w:t>
            </w:r>
            <w:r w:rsidRPr="00B07A20">
              <w:rPr>
                <w:rFonts w:ascii="Courier New" w:eastAsia="Times New Roman" w:hAnsi="Courier New" w:cs="Courier New"/>
                <w:sz w:val="18"/>
                <w:szCs w:val="18"/>
                <w:lang w:val="hy-AM" w:eastAsia="ru-RU"/>
              </w:rPr>
              <w:t> </w:t>
            </w:r>
            <w:r w:rsidRPr="00B07A20">
              <w:rPr>
                <w:rFonts w:ascii="GHEA Grapalat" w:eastAsia="Times New Roman" w:hAnsi="GHEA Grapalat" w:cs="Sylfaen"/>
                <w:sz w:val="18"/>
                <w:szCs w:val="18"/>
                <w:lang w:val="hy-AM" w:eastAsia="ru-RU"/>
              </w:rPr>
              <w:t>032 000</w:t>
            </w:r>
          </w:p>
        </w:tc>
      </w:tr>
      <w:tr w:rsidR="00C565A9" w:rsidRPr="003A7F60" w:rsidTr="006B72CA">
        <w:trPr>
          <w:trHeight w:val="150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Ընտրվածմասնակցի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անվանումը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C565A9" w:rsidRPr="003A7F60" w:rsidTr="00A553BB">
        <w:trPr>
          <w:trHeight w:val="125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Չափա-բաժնիհամարը</w:t>
            </w:r>
            <w:proofErr w:type="spellEnd"/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Ընտրված</w:t>
            </w:r>
            <w:proofErr w:type="spellEnd"/>
            <w:r w:rsidR="00A41911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.-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Բանկային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ՀՎՀՀ</w:t>
            </w:r>
            <w:r w:rsidRPr="003A7F60">
              <w:rPr>
                <w:rFonts w:ascii="GHEA Grapalat" w:eastAsia="Times New Roman" w:hAnsi="GHEA Grapalat"/>
                <w:sz w:val="16"/>
                <w:szCs w:val="16"/>
                <w:vertAlign w:val="superscript"/>
                <w:lang w:val="hy-AM" w:eastAsia="ru-RU"/>
              </w:rPr>
              <w:footnoteReference w:id="2"/>
            </w: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C565A9" w:rsidRPr="003A7F60" w:rsidTr="00A553BB">
        <w:trPr>
          <w:trHeight w:val="155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A41911" w:rsidRDefault="00A41911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A41911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 w:rsidRPr="000B2F6D">
              <w:rPr>
                <w:rFonts w:ascii="GHEA Grapalat" w:hAnsi="GHEA Grapalat"/>
                <w:sz w:val="18"/>
                <w:szCs w:val="18"/>
              </w:rPr>
              <w:t xml:space="preserve">ԱՁ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Վարդան</w:t>
            </w:r>
            <w:proofErr w:type="spellEnd"/>
            <w:r w:rsidRPr="000B2F6D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B2F6D">
              <w:rPr>
                <w:rFonts w:ascii="GHEA Grapalat" w:hAnsi="GHEA Grapalat"/>
                <w:sz w:val="18"/>
                <w:szCs w:val="18"/>
              </w:rPr>
              <w:t>Քալանթարյան</w:t>
            </w:r>
            <w:proofErr w:type="spellEnd"/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A41911" w:rsidRDefault="00A41911" w:rsidP="00A4191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C0F11">
              <w:rPr>
                <w:rFonts w:ascii="GHEA Grapalat" w:hAnsi="GHEA Grapalat"/>
                <w:sz w:val="18"/>
                <w:szCs w:val="18"/>
                <w:lang w:val="hy-AM"/>
              </w:rPr>
              <w:t>ք.Նոր-Հաճն, Պարույր Սևակի թաղ, փ.4, տուն 28</w:t>
            </w:r>
          </w:p>
          <w:p w:rsidR="00C565A9" w:rsidRPr="003A7F60" w:rsidRDefault="00A41911" w:rsidP="00A41911">
            <w:pPr>
              <w:spacing w:before="0" w:after="0"/>
              <w:ind w:left="0" w:firstLine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B7BF2">
              <w:rPr>
                <w:rFonts w:ascii="GHEA Grapalat" w:hAnsi="GHEA Grapalat"/>
                <w:sz w:val="18"/>
                <w:szCs w:val="18"/>
                <w:lang w:val="hy-AM"/>
              </w:rPr>
              <w:t>հեռ 094-95-55-04</w:t>
            </w: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A41911" w:rsidP="00A4191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vardan_kalantaryan</w:t>
            </w:r>
            <w:r w:rsidR="00C565A9"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@</w:t>
            </w:r>
            <w:proofErr w:type="spellStart"/>
            <w:r w:rsidR="00C565A9"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mail</w:t>
            </w:r>
            <w:proofErr w:type="spellEnd"/>
            <w:r w:rsidR="00C565A9" w:rsidRPr="003A7F60">
              <w:rPr>
                <w:rFonts w:ascii="GHEA Grapalat" w:eastAsia="Times New Roman" w:hAnsi="GHEA Grapalat"/>
                <w:sz w:val="18"/>
                <w:szCs w:val="18"/>
                <w:lang w:val="ru-RU" w:eastAsia="ru-RU"/>
              </w:rPr>
              <w:t>.</w:t>
            </w:r>
            <w:r w:rsidR="00C565A9" w:rsidRPr="003A7F60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ru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565A9" w:rsidRPr="00A41911" w:rsidRDefault="00A41911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1930068839310100</w:t>
            </w:r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F53E4E" w:rsidP="00A4191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43108345</w:t>
            </w:r>
            <w:bookmarkStart w:id="0" w:name="_GoBack"/>
            <w:bookmarkEnd w:id="0"/>
          </w:p>
        </w:tc>
      </w:tr>
      <w:tr w:rsidR="00C565A9" w:rsidRPr="003A7F60" w:rsidTr="00A553BB">
        <w:trPr>
          <w:trHeight w:val="40"/>
        </w:trPr>
        <w:tc>
          <w:tcPr>
            <w:tcW w:w="8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t>…</w:t>
            </w:r>
          </w:p>
        </w:tc>
        <w:tc>
          <w:tcPr>
            <w:tcW w:w="15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55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254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  <w:tc>
          <w:tcPr>
            <w:tcW w:w="17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A553B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Այլտեղեկություններ</w:t>
            </w:r>
            <w:proofErr w:type="spellEnd"/>
          </w:p>
        </w:tc>
        <w:tc>
          <w:tcPr>
            <w:tcW w:w="858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Ծանոթություն` Որևէ չափաբաժնի չկայացման դեպքում պատվիրատուն պարտավոր է լրացնել տեղեկություններ չկայացման վերաբերյալ</w:t>
            </w:r>
            <w:r w:rsidRPr="003A7F60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մասնակիցները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ընթացակարգը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ներկայացնել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կնքված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տվյալ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արդյունքի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ընդունման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համատեղ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սույն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հրապարակվելուց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հետո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օրացուցային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օրվա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ընթացքում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Գրավոր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ներկայացվում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է՝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տրամադրված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լիազորագրի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Ընդ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ա.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քանակը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չի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գերազանցել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երկուսը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բ.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անձամբ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պետք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կատարի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գործողությունները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համար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ինչպես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գործընթացին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մասնակցելու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այնպես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ստորագրված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բնօրինակ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հայտարարություններ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՝ «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» ՀՀ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օրենքի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5.1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հոդվածի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2-րդ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շահերի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բախման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բացակայության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մասին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3) </w:t>
            </w:r>
            <w:proofErr w:type="spellStart"/>
            <w:proofErr w:type="gram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այն</w:t>
            </w:r>
            <w:proofErr w:type="spellEnd"/>
            <w:proofErr w:type="gram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հեռախոսահամարները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որոնց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միջոցով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կարող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կապ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հաստատել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պահանջը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ներկայացրած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վերջինիս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կողմից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լիազորված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ֆիզիկական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.</w:t>
            </w: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4)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Հանրապետությունում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ստացած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հասարակական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կազմակերպությունների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լրատվական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գործունեություն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իրականացնող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անձանց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դեպքում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՝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նաև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պետական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գրանցման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վկայականի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պատճենը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:</w:t>
            </w: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պատասխանատու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ստորաբաժանման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ղեկավարի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էլեկտրոնային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փոստի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պաշտոնական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հասցեն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է </w:t>
            </w:r>
            <w:r w:rsidRPr="003A7F60">
              <w:rPr>
                <w:rFonts w:ascii="GHEA Grapalat" w:eastAsia="Times New Roman" w:hAnsi="GHEA Grapalat"/>
                <w:sz w:val="18"/>
                <w:szCs w:val="18"/>
                <w:u w:val="single"/>
                <w:lang w:val="hy-AM" w:eastAsia="ru-RU"/>
              </w:rPr>
              <w:t>edmel1@rambler.ru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A553BB">
        <w:trPr>
          <w:trHeight w:val="475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</w:pPr>
            <w:r w:rsidRPr="003A7F60">
              <w:rPr>
                <w:rFonts w:ascii="GHEA Grapalat" w:eastAsia="Times New Roman" w:hAnsi="GHEA Grapalat"/>
                <w:bCs/>
                <w:sz w:val="18"/>
                <w:szCs w:val="18"/>
                <w:lang w:val="hy-AM" w:eastAsia="ru-RU"/>
              </w:rPr>
              <w:t>gnumner.am</w:t>
            </w: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</w:p>
        </w:tc>
      </w:tr>
      <w:tr w:rsidR="00C565A9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Գնման գործընթացի շրջանակներում հակաօրինակա նգործողություններ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3A7F60">
              <w:rPr>
                <w:rFonts w:ascii="GHEA Grapalat" w:eastAsia="Times New Roman" w:hAnsi="GHEA Grapalat" w:cs="Times Armenian"/>
                <w:sz w:val="16"/>
                <w:szCs w:val="16"/>
                <w:lang w:val="hy-AM" w:eastAsia="ru-RU"/>
              </w:rPr>
              <w:t xml:space="preserve"> </w:t>
            </w: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</w:pPr>
          </w:p>
        </w:tc>
      </w:tr>
      <w:tr w:rsidR="00C565A9" w:rsidRPr="003A7F60" w:rsidTr="00A553BB">
        <w:trPr>
          <w:trHeight w:val="427"/>
        </w:trPr>
        <w:tc>
          <w:tcPr>
            <w:tcW w:w="4738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Այլ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6382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Cs/>
                <w:sz w:val="16"/>
                <w:szCs w:val="16"/>
                <w:lang w:eastAsia="ru-RU"/>
              </w:rPr>
            </w:pPr>
          </w:p>
        </w:tc>
      </w:tr>
      <w:tr w:rsidR="00C565A9" w:rsidRPr="003A7F60" w:rsidTr="006B72CA">
        <w:trPr>
          <w:trHeight w:val="288"/>
        </w:trPr>
        <w:tc>
          <w:tcPr>
            <w:tcW w:w="11120" w:type="dxa"/>
            <w:gridSpan w:val="35"/>
            <w:shd w:val="clear" w:color="auto" w:fill="99CCFF"/>
            <w:vAlign w:val="center"/>
          </w:tcPr>
          <w:p w:rsidR="00C565A9" w:rsidRPr="003A7F60" w:rsidRDefault="00C565A9" w:rsidP="00C565A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eastAsia="ru-RU"/>
              </w:rPr>
            </w:pPr>
          </w:p>
        </w:tc>
      </w:tr>
      <w:tr w:rsidR="00C565A9" w:rsidRPr="003A7F60" w:rsidTr="006B72CA">
        <w:trPr>
          <w:trHeight w:val="227"/>
        </w:trPr>
        <w:tc>
          <w:tcPr>
            <w:tcW w:w="11120" w:type="dxa"/>
            <w:gridSpan w:val="35"/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eastAsia="Times New Roman" w:hAnsi="GHEA Grapalat" w:cs="Sylfaen"/>
                <w:sz w:val="16"/>
                <w:szCs w:val="16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565A9" w:rsidRPr="003A7F60" w:rsidTr="00A553BB">
        <w:trPr>
          <w:trHeight w:val="47"/>
        </w:trPr>
        <w:tc>
          <w:tcPr>
            <w:tcW w:w="3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Անուն</w:t>
            </w:r>
            <w:proofErr w:type="spellEnd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63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C565A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Էլ</w:t>
            </w:r>
            <w:proofErr w:type="spellEnd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3A7F60"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  <w:t>փոստիհասցեն</w:t>
            </w:r>
            <w:proofErr w:type="spellEnd"/>
          </w:p>
        </w:tc>
      </w:tr>
      <w:tr w:rsidR="00C565A9" w:rsidRPr="009668A9" w:rsidTr="00A553BB">
        <w:trPr>
          <w:trHeight w:val="166"/>
        </w:trPr>
        <w:tc>
          <w:tcPr>
            <w:tcW w:w="360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Մարգարիտա</w:t>
            </w:r>
            <w:proofErr w:type="spellEnd"/>
            <w:r w:rsidRPr="003A7F60">
              <w:rPr>
                <w:rFonts w:ascii="GHEA Grapalat" w:hAnsi="GHEA Grapalat"/>
                <w:bCs/>
                <w:sz w:val="18"/>
                <w:szCs w:val="18"/>
              </w:rPr>
              <w:t xml:space="preserve"> </w:t>
            </w:r>
            <w:proofErr w:type="spellStart"/>
            <w:r w:rsidRPr="003A7F60">
              <w:rPr>
                <w:rFonts w:ascii="GHEA Grapalat" w:hAnsi="GHEA Grapalat"/>
                <w:bCs/>
                <w:sz w:val="18"/>
                <w:szCs w:val="18"/>
              </w:rPr>
              <w:t>Հովսեփյան</w:t>
            </w:r>
            <w:proofErr w:type="spellEnd"/>
          </w:p>
        </w:tc>
        <w:tc>
          <w:tcPr>
            <w:tcW w:w="388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3A7F60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3A7F60">
              <w:rPr>
                <w:rFonts w:ascii="GHEA Grapalat" w:hAnsi="GHEA Grapalat"/>
                <w:bCs/>
                <w:sz w:val="18"/>
                <w:szCs w:val="18"/>
              </w:rPr>
              <w:t>/093/22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10</w:t>
            </w:r>
            <w:r w:rsidRPr="003A7F60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-</w:t>
            </w:r>
            <w:r w:rsidRPr="003A7F60">
              <w:rPr>
                <w:rFonts w:ascii="GHEA Grapalat" w:hAnsi="GHEA Grapalat"/>
                <w:bCs/>
                <w:sz w:val="18"/>
                <w:szCs w:val="18"/>
              </w:rPr>
              <w:t>52</w:t>
            </w:r>
          </w:p>
        </w:tc>
        <w:tc>
          <w:tcPr>
            <w:tcW w:w="363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65A9" w:rsidRPr="009668A9" w:rsidRDefault="00F53E4E" w:rsidP="004E5549">
            <w:pPr>
              <w:tabs>
                <w:tab w:val="left" w:pos="1248"/>
              </w:tabs>
              <w:spacing w:before="0"/>
              <w:jc w:val="center"/>
              <w:rPr>
                <w:rFonts w:ascii="GHEA Grapalat" w:hAnsi="GHEA Grapalat"/>
                <w:bCs/>
                <w:sz w:val="18"/>
                <w:szCs w:val="18"/>
              </w:rPr>
            </w:pPr>
            <w:hyperlink r:id="rId9" w:history="1">
              <w:r w:rsidR="00C565A9" w:rsidRPr="003A7F60">
                <w:rPr>
                  <w:rStyle w:val="aa"/>
                  <w:rFonts w:ascii="GHEA Grapalat" w:hAnsi="GHEA Grapalat"/>
                  <w:bCs/>
                  <w:sz w:val="18"/>
                  <w:szCs w:val="18"/>
                  <w:lang w:val="ru-RU"/>
                </w:rPr>
                <w:t>marg.hovsepyan@mail.ru</w:t>
              </w:r>
            </w:hyperlink>
          </w:p>
          <w:p w:rsidR="00C565A9" w:rsidRPr="009668A9" w:rsidRDefault="00C565A9" w:rsidP="004E5549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</w:p>
        </w:tc>
      </w:tr>
    </w:tbl>
    <w:p w:rsidR="0022631D" w:rsidRPr="009668A9" w:rsidRDefault="0022631D" w:rsidP="00BE4C7B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sectPr w:rsidR="0022631D" w:rsidRPr="009668A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2D" w:rsidRDefault="00842B2D" w:rsidP="0022631D">
      <w:pPr>
        <w:spacing w:before="0" w:after="0"/>
      </w:pPr>
      <w:r>
        <w:separator/>
      </w:r>
    </w:p>
  </w:endnote>
  <w:endnote w:type="continuationSeparator" w:id="0">
    <w:p w:rsidR="00842B2D" w:rsidRDefault="00842B2D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swiss"/>
    <w:pitch w:val="variable"/>
    <w:sig w:usb0="00000087" w:usb1="00000000" w:usb2="00000000" w:usb3="00000000" w:csb0="0000001B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2D" w:rsidRDefault="00842B2D" w:rsidP="0022631D">
      <w:pPr>
        <w:spacing w:before="0" w:after="0"/>
      </w:pPr>
      <w:r>
        <w:separator/>
      </w:r>
    </w:p>
  </w:footnote>
  <w:footnote w:type="continuationSeparator" w:id="0">
    <w:p w:rsidR="00842B2D" w:rsidRDefault="00842B2D" w:rsidP="0022631D">
      <w:pPr>
        <w:spacing w:before="0" w:after="0"/>
      </w:pPr>
      <w:r>
        <w:continuationSeparator/>
      </w:r>
    </w:p>
  </w:footnote>
  <w:footnote w:id="1">
    <w:p w:rsidR="00C565A9" w:rsidRPr="00250C06" w:rsidRDefault="00C565A9" w:rsidP="0022631D">
      <w:pPr>
        <w:pStyle w:val="a7"/>
        <w:jc w:val="both"/>
        <w:rPr>
          <w:rFonts w:ascii="GHEA Grapalat" w:hAnsi="GHEA Grapalat"/>
          <w:bCs/>
          <w:sz w:val="12"/>
          <w:szCs w:val="12"/>
          <w:lang w:val="ru-RU"/>
        </w:rPr>
      </w:pPr>
    </w:p>
  </w:footnote>
  <w:footnote w:id="2">
    <w:p w:rsidR="00C565A9" w:rsidRPr="00250C06" w:rsidRDefault="00C565A9" w:rsidP="0022631D">
      <w:pPr>
        <w:pStyle w:val="a7"/>
        <w:rPr>
          <w:rFonts w:ascii="GHEA Grapalat" w:hAnsi="GHEA Grapalat"/>
          <w:sz w:val="16"/>
          <w:szCs w:val="16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250CF"/>
    <w:rsid w:val="00044EA8"/>
    <w:rsid w:val="00046CCF"/>
    <w:rsid w:val="00051ECE"/>
    <w:rsid w:val="0007090E"/>
    <w:rsid w:val="00070E9F"/>
    <w:rsid w:val="00073D66"/>
    <w:rsid w:val="000B0199"/>
    <w:rsid w:val="000B2F6D"/>
    <w:rsid w:val="000D5C8C"/>
    <w:rsid w:val="000E4FF1"/>
    <w:rsid w:val="000F376D"/>
    <w:rsid w:val="001021B0"/>
    <w:rsid w:val="001054CA"/>
    <w:rsid w:val="00114858"/>
    <w:rsid w:val="0014729D"/>
    <w:rsid w:val="00156BBA"/>
    <w:rsid w:val="0017185F"/>
    <w:rsid w:val="001743F1"/>
    <w:rsid w:val="0018422F"/>
    <w:rsid w:val="001A1999"/>
    <w:rsid w:val="001C1BE1"/>
    <w:rsid w:val="001E0091"/>
    <w:rsid w:val="00222459"/>
    <w:rsid w:val="0022631D"/>
    <w:rsid w:val="00250C06"/>
    <w:rsid w:val="00295489"/>
    <w:rsid w:val="00295B92"/>
    <w:rsid w:val="002C673D"/>
    <w:rsid w:val="002E4E6F"/>
    <w:rsid w:val="002F16CC"/>
    <w:rsid w:val="002F1FEB"/>
    <w:rsid w:val="002F2CB4"/>
    <w:rsid w:val="003344D4"/>
    <w:rsid w:val="00371B1D"/>
    <w:rsid w:val="003742D7"/>
    <w:rsid w:val="003A7F60"/>
    <w:rsid w:val="003B2758"/>
    <w:rsid w:val="003E3D40"/>
    <w:rsid w:val="003E6978"/>
    <w:rsid w:val="00433E3C"/>
    <w:rsid w:val="00454D52"/>
    <w:rsid w:val="004563CC"/>
    <w:rsid w:val="00457750"/>
    <w:rsid w:val="00472069"/>
    <w:rsid w:val="00474C2F"/>
    <w:rsid w:val="004764CD"/>
    <w:rsid w:val="004875E0"/>
    <w:rsid w:val="004C0E3A"/>
    <w:rsid w:val="004D078F"/>
    <w:rsid w:val="004E376E"/>
    <w:rsid w:val="004E5549"/>
    <w:rsid w:val="004F6635"/>
    <w:rsid w:val="00503BCC"/>
    <w:rsid w:val="00546023"/>
    <w:rsid w:val="00546787"/>
    <w:rsid w:val="00550731"/>
    <w:rsid w:val="005737F9"/>
    <w:rsid w:val="005B2873"/>
    <w:rsid w:val="005D5FBD"/>
    <w:rsid w:val="00607C9A"/>
    <w:rsid w:val="0061523B"/>
    <w:rsid w:val="00617340"/>
    <w:rsid w:val="00640A8D"/>
    <w:rsid w:val="00646760"/>
    <w:rsid w:val="00647D7C"/>
    <w:rsid w:val="00674F4A"/>
    <w:rsid w:val="00690ECB"/>
    <w:rsid w:val="006A38B4"/>
    <w:rsid w:val="006B2E21"/>
    <w:rsid w:val="006B72CA"/>
    <w:rsid w:val="006C0266"/>
    <w:rsid w:val="006E0D92"/>
    <w:rsid w:val="006E1A83"/>
    <w:rsid w:val="006F2779"/>
    <w:rsid w:val="007060FC"/>
    <w:rsid w:val="007229BB"/>
    <w:rsid w:val="007732E7"/>
    <w:rsid w:val="0078682E"/>
    <w:rsid w:val="007868A2"/>
    <w:rsid w:val="007F5C24"/>
    <w:rsid w:val="0081420B"/>
    <w:rsid w:val="00833851"/>
    <w:rsid w:val="00842B2D"/>
    <w:rsid w:val="00857732"/>
    <w:rsid w:val="008C0560"/>
    <w:rsid w:val="008C4E62"/>
    <w:rsid w:val="008D3C5F"/>
    <w:rsid w:val="008E493A"/>
    <w:rsid w:val="009237EA"/>
    <w:rsid w:val="00934AA8"/>
    <w:rsid w:val="009527AF"/>
    <w:rsid w:val="009668A9"/>
    <w:rsid w:val="009C5E0F"/>
    <w:rsid w:val="009E5BC3"/>
    <w:rsid w:val="009E75FF"/>
    <w:rsid w:val="009F7FEB"/>
    <w:rsid w:val="00A306F5"/>
    <w:rsid w:val="00A31820"/>
    <w:rsid w:val="00A41911"/>
    <w:rsid w:val="00A553BB"/>
    <w:rsid w:val="00AA32E4"/>
    <w:rsid w:val="00AC44BD"/>
    <w:rsid w:val="00AD07B9"/>
    <w:rsid w:val="00AD59DC"/>
    <w:rsid w:val="00B07A20"/>
    <w:rsid w:val="00B30DBA"/>
    <w:rsid w:val="00B5626B"/>
    <w:rsid w:val="00B707D1"/>
    <w:rsid w:val="00B75762"/>
    <w:rsid w:val="00B84BBD"/>
    <w:rsid w:val="00B91DE2"/>
    <w:rsid w:val="00B94EA2"/>
    <w:rsid w:val="00BA03B0"/>
    <w:rsid w:val="00BB0A93"/>
    <w:rsid w:val="00BB3579"/>
    <w:rsid w:val="00BC0A7B"/>
    <w:rsid w:val="00BD3D4E"/>
    <w:rsid w:val="00BE4C7B"/>
    <w:rsid w:val="00BF1465"/>
    <w:rsid w:val="00BF4745"/>
    <w:rsid w:val="00BF7514"/>
    <w:rsid w:val="00C04F5E"/>
    <w:rsid w:val="00C16C1B"/>
    <w:rsid w:val="00C565A9"/>
    <w:rsid w:val="00C56868"/>
    <w:rsid w:val="00C84DF7"/>
    <w:rsid w:val="00C96337"/>
    <w:rsid w:val="00C96BED"/>
    <w:rsid w:val="00CB44D2"/>
    <w:rsid w:val="00CC1F23"/>
    <w:rsid w:val="00CF1F70"/>
    <w:rsid w:val="00D00F0E"/>
    <w:rsid w:val="00D05833"/>
    <w:rsid w:val="00D350DE"/>
    <w:rsid w:val="00D36189"/>
    <w:rsid w:val="00D80C64"/>
    <w:rsid w:val="00DE06F1"/>
    <w:rsid w:val="00E11222"/>
    <w:rsid w:val="00E12C6C"/>
    <w:rsid w:val="00E243EA"/>
    <w:rsid w:val="00E33A25"/>
    <w:rsid w:val="00E4188B"/>
    <w:rsid w:val="00E54C4D"/>
    <w:rsid w:val="00E56328"/>
    <w:rsid w:val="00E56B13"/>
    <w:rsid w:val="00EA01A2"/>
    <w:rsid w:val="00EA1371"/>
    <w:rsid w:val="00EA568C"/>
    <w:rsid w:val="00EA767F"/>
    <w:rsid w:val="00EB59EE"/>
    <w:rsid w:val="00EF16D0"/>
    <w:rsid w:val="00F076A6"/>
    <w:rsid w:val="00F10AFE"/>
    <w:rsid w:val="00F27C24"/>
    <w:rsid w:val="00F31004"/>
    <w:rsid w:val="00F53E4E"/>
    <w:rsid w:val="00F63AA4"/>
    <w:rsid w:val="00F64167"/>
    <w:rsid w:val="00F6673B"/>
    <w:rsid w:val="00F77AAD"/>
    <w:rsid w:val="00F916C4"/>
    <w:rsid w:val="00FB097B"/>
    <w:rsid w:val="00FC29D0"/>
    <w:rsid w:val="00F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8C0560"/>
    <w:rPr>
      <w:color w:val="0000FF"/>
      <w:u w:val="single"/>
    </w:rPr>
  </w:style>
  <w:style w:type="paragraph" w:styleId="2">
    <w:name w:val="Body Text Indent 2"/>
    <w:basedOn w:val="a"/>
    <w:link w:val="20"/>
    <w:rsid w:val="00F63AA4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F63AA4"/>
    <w:rPr>
      <w:rFonts w:ascii="Baltica" w:eastAsia="Times New Roman" w:hAnsi="Baltica" w:cs="Times New Roman"/>
      <w:sz w:val="20"/>
      <w:szCs w:val="20"/>
      <w:lang w:val="af-ZA"/>
    </w:rPr>
  </w:style>
  <w:style w:type="character" w:styleId="ab">
    <w:name w:val="Emphasis"/>
    <w:qFormat/>
    <w:rsid w:val="00F63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g.hovsepya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DBEF-E19D-4957-B7C0-A8E89C2D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user</cp:lastModifiedBy>
  <cp:revision>10</cp:revision>
  <cp:lastPrinted>2022-04-07T07:26:00Z</cp:lastPrinted>
  <dcterms:created xsi:type="dcterms:W3CDTF">2022-03-30T11:42:00Z</dcterms:created>
  <dcterms:modified xsi:type="dcterms:W3CDTF">2022-04-07T07:33:00Z</dcterms:modified>
</cp:coreProperties>
</file>