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FCB" w:rsidRPr="00571349" w:rsidRDefault="00BE0FCB" w:rsidP="00571349">
      <w:pPr>
        <w:spacing w:before="240" w:after="0" w:line="240" w:lineRule="auto"/>
        <w:jc w:val="center"/>
        <w:rPr>
          <w:rFonts w:ascii="GHEA Grapalat" w:hAnsi="GHEA Grapalat"/>
          <w:sz w:val="28"/>
          <w:szCs w:val="32"/>
          <w:lang w:val="hy-AM"/>
        </w:rPr>
      </w:pPr>
    </w:p>
    <w:p w:rsidR="0039540B" w:rsidRPr="00D14647" w:rsidRDefault="0039540B" w:rsidP="0039540B">
      <w:pPr>
        <w:spacing w:before="240" w:after="0"/>
        <w:jc w:val="center"/>
        <w:rPr>
          <w:rFonts w:ascii="GHEA Grapalat" w:hAnsi="GHEA Grapalat"/>
          <w:b/>
          <w:sz w:val="28"/>
          <w:szCs w:val="32"/>
          <w:lang w:val="hy-AM"/>
        </w:rPr>
      </w:pPr>
      <w:r>
        <w:rPr>
          <w:rFonts w:ascii="GHEA Grapalat" w:hAnsi="GHEA Grapalat"/>
          <w:noProof/>
          <w:sz w:val="16"/>
          <w:szCs w:val="16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50165</wp:posOffset>
            </wp:positionV>
            <wp:extent cx="930275" cy="818515"/>
            <wp:effectExtent l="0" t="0" r="3175" b="635"/>
            <wp:wrapTopAndBottom/>
            <wp:docPr id="19" name="Рисунок 19" descr="http://10.0.0.3/CMIS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0.0.3/CMIS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4647">
        <w:rPr>
          <w:rFonts w:ascii="GHEA Grapalat" w:hAnsi="GHEA Grapalat"/>
          <w:b/>
          <w:sz w:val="28"/>
          <w:szCs w:val="32"/>
          <w:lang w:val="hy-AM"/>
        </w:rPr>
        <w:t>ՀԱՅԱՍՏԱՆԻ ՀԱՆՐԱՊԵՏՈՒԹՅԱՆ</w:t>
      </w:r>
    </w:p>
    <w:p w:rsidR="0039540B" w:rsidRPr="00D14647" w:rsidRDefault="0039540B" w:rsidP="0039540B">
      <w:pPr>
        <w:pStyle w:val="a3"/>
        <w:spacing w:before="120" w:beforeAutospacing="0" w:after="0" w:afterAutospacing="0"/>
        <w:jc w:val="center"/>
        <w:rPr>
          <w:rFonts w:ascii="GHEA Grapalat" w:hAnsi="GHEA Grapalat"/>
          <w:b/>
          <w:sz w:val="28"/>
          <w:szCs w:val="32"/>
          <w:lang w:val="hy-AM"/>
        </w:rPr>
      </w:pPr>
      <w:r w:rsidRPr="00D14647">
        <w:rPr>
          <w:rFonts w:ascii="GHEA Grapalat" w:hAnsi="GHEA Grapalat"/>
          <w:b/>
          <w:sz w:val="28"/>
          <w:szCs w:val="32"/>
          <w:lang w:val="hy-AM"/>
        </w:rPr>
        <w:t>ԼՈՌՈՒ ՄԱՐԶ</w:t>
      </w:r>
    </w:p>
    <w:p w:rsidR="0039540B" w:rsidRPr="00D14647" w:rsidRDefault="0039540B" w:rsidP="0039540B">
      <w:pPr>
        <w:pStyle w:val="a3"/>
        <w:spacing w:before="120" w:beforeAutospacing="0" w:after="0" w:afterAutospacing="0"/>
        <w:jc w:val="center"/>
        <w:rPr>
          <w:rFonts w:ascii="GHEA Grapalat" w:hAnsi="GHEA Grapalat"/>
          <w:b/>
          <w:sz w:val="28"/>
          <w:szCs w:val="32"/>
          <w:lang w:val="hy-AM"/>
        </w:rPr>
      </w:pPr>
      <w:r w:rsidRPr="00D14647">
        <w:rPr>
          <w:rFonts w:ascii="GHEA Grapalat" w:hAnsi="GHEA Grapalat"/>
          <w:b/>
          <w:sz w:val="28"/>
          <w:szCs w:val="32"/>
          <w:lang w:val="hy-AM"/>
        </w:rPr>
        <w:t>ԼՈՌԻ ԲԵՐԴԻ ՀԱՄԱՅՆՔԱՊԵՏԱՐԱՆ</w:t>
      </w:r>
    </w:p>
    <w:p w:rsidR="0039540B" w:rsidRPr="004604F7" w:rsidRDefault="00EB7E1A" w:rsidP="0039540B">
      <w:pPr>
        <w:pStyle w:val="a3"/>
        <w:spacing w:before="120" w:beforeAutospacing="0" w:after="0" w:afterAutospacing="0"/>
        <w:jc w:val="center"/>
        <w:rPr>
          <w:rStyle w:val="a4"/>
          <w:rFonts w:ascii="GHEA Grapalat" w:hAnsi="GHEA Grapalat"/>
          <w:sz w:val="18"/>
          <w:szCs w:val="28"/>
        </w:rPr>
      </w:pPr>
      <w:r>
        <w:rPr>
          <w:rFonts w:ascii="GHEA Grapalat" w:hAnsi="GHEA Grapalat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205740</wp:posOffset>
                </wp:positionV>
                <wp:extent cx="2329815" cy="568325"/>
                <wp:effectExtent l="0" t="0" r="0" b="31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40B" w:rsidRDefault="0039540B" w:rsidP="0039540B">
                            <w:pPr>
                              <w:pStyle w:val="a3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4"/>
                                <w:rFonts w:ascii="Times Armenian" w:hAnsi="Times Armenian"/>
                                <w:sz w:val="20"/>
                                <w:szCs w:val="20"/>
                              </w:rPr>
                              <w:sym w:font="Wingdings" w:char="0029"/>
                            </w:r>
                            <w:r>
                              <w:rPr>
                                <w:rStyle w:val="a4"/>
                                <w:rFonts w:ascii="Times Armenian" w:hAnsi="Times Armeni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>0256-2-14-75</w:t>
                            </w:r>
                          </w:p>
                          <w:p w:rsidR="0039540B" w:rsidRPr="008360B1" w:rsidRDefault="0039540B" w:rsidP="0039540B">
                            <w:pPr>
                              <w:pStyle w:val="a3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="GHEA Grapalat" w:hAnsi="GHEA Grapal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>էլ</w:t>
                            </w:r>
                            <w:proofErr w:type="spellEnd"/>
                            <w:proofErr w:type="gramEnd"/>
                            <w:r w:rsidRPr="008360B1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>փոստ</w:t>
                            </w:r>
                            <w:proofErr w:type="spellEnd"/>
                            <w:proofErr w:type="gramEnd"/>
                            <w:r w:rsidR="00D85904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>: loriberdhamaynq2017@mail.ru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317.25pt;margin-top:16.2pt;width:183.45pt;height:4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" filled="f" stroked="f">
                <v:textbox>
                  <w:txbxContent>
                    <w:p w:rsidR="0039540B" w:rsidRDefault="0039540B" w:rsidP="0039540B">
                      <w:pPr>
                        <w:pStyle w:val="a3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</w:pPr>
                      <w:r>
                        <w:rPr>
                          <w:rStyle w:val="a4"/>
                          <w:rFonts w:ascii="Times Armenian" w:hAnsi="Times Armenian"/>
                          <w:sz w:val="20"/>
                          <w:szCs w:val="20"/>
                        </w:rPr>
                        <w:sym w:font="Wingdings" w:char="0029"/>
                      </w:r>
                      <w:r>
                        <w:rPr>
                          <w:rStyle w:val="a4"/>
                          <w:rFonts w:ascii="Times Armenian" w:hAnsi="Times Armeni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>0256-2-14-75</w:t>
                      </w:r>
                    </w:p>
                    <w:p w:rsidR="0039540B" w:rsidRPr="008360B1" w:rsidRDefault="0039540B" w:rsidP="0039540B">
                      <w:pPr>
                        <w:pStyle w:val="a3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="GHEA Grapalat" w:hAnsi="GHEA Grapalat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>էլ</w:t>
                      </w:r>
                      <w:proofErr w:type="spellEnd"/>
                      <w:proofErr w:type="gramEnd"/>
                      <w:r w:rsidRPr="008360B1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>փոստ</w:t>
                      </w:r>
                      <w:proofErr w:type="spellEnd"/>
                      <w:proofErr w:type="gramEnd"/>
                      <w:r w:rsidR="00D85904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>: loriberdhamaynq2017@mail.ru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hAnsi="GHEA Grapalat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210185</wp:posOffset>
                </wp:positionV>
                <wp:extent cx="2651760" cy="799465"/>
                <wp:effectExtent l="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D8D" w:rsidRPr="00712406" w:rsidRDefault="0039540B" w:rsidP="0039540B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before="0" w:beforeAutospacing="0" w:after="0" w:afterAutospacing="0"/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sym w:font="Wingdings" w:char="002A"/>
                            </w:r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ab/>
                              <w:t xml:space="preserve">գ. </w:t>
                            </w:r>
                            <w:proofErr w:type="spellStart"/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>Լոռի</w:t>
                            </w:r>
                            <w:proofErr w:type="spellEnd"/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>Բերդ</w:t>
                            </w:r>
                            <w:proofErr w:type="spellEnd"/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>Աշոտ</w:t>
                            </w:r>
                            <w:proofErr w:type="spellEnd"/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>Երկաթի</w:t>
                            </w:r>
                            <w:proofErr w:type="spellEnd"/>
                            <w:r w:rsidRPr="00712406">
                              <w:rPr>
                                <w:rStyle w:val="a4"/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:rsidR="0039540B" w:rsidRPr="00712406" w:rsidRDefault="0039540B" w:rsidP="0039540B">
                            <w:pPr>
                              <w:spacing w:after="0"/>
                              <w:rPr>
                                <w:rFonts w:ascii="GHEA Grapalat" w:hAnsi="GHEA Grapala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7" type="#_x0000_t202" style="position:absolute;left:0;text-align:left;margin-left:2.3pt;margin-top:16.55pt;width:208.8pt;height:6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" filled="f" stroked="f">
                <v:textbox>
                  <w:txbxContent>
                    <w:p w:rsidR="00E03D8D" w:rsidRPr="00712406" w:rsidRDefault="0039540B" w:rsidP="0039540B">
                      <w:pPr>
                        <w:pStyle w:val="a3"/>
                        <w:tabs>
                          <w:tab w:val="left" w:pos="426"/>
                        </w:tabs>
                        <w:spacing w:before="0" w:beforeAutospacing="0" w:after="0" w:afterAutospacing="0"/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</w:pPr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sym w:font="Wingdings" w:char="002A"/>
                      </w:r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 xml:space="preserve"> </w:t>
                      </w:r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ab/>
                        <w:t xml:space="preserve">գ. </w:t>
                      </w:r>
                      <w:proofErr w:type="spellStart"/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>Լոռի</w:t>
                      </w:r>
                      <w:proofErr w:type="spellEnd"/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>Բերդ</w:t>
                      </w:r>
                      <w:proofErr w:type="spellEnd"/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>Աշոտ</w:t>
                      </w:r>
                      <w:proofErr w:type="spellEnd"/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>Երկաթի</w:t>
                      </w:r>
                      <w:proofErr w:type="spellEnd"/>
                      <w:r w:rsidRPr="00712406">
                        <w:rPr>
                          <w:rStyle w:val="a4"/>
                          <w:rFonts w:ascii="GHEA Grapalat" w:hAnsi="GHEA Grapalat"/>
                          <w:sz w:val="20"/>
                          <w:szCs w:val="20"/>
                        </w:rPr>
                        <w:t xml:space="preserve"> 7</w:t>
                      </w:r>
                    </w:p>
                    <w:p w:rsidR="0039540B" w:rsidRPr="00712406" w:rsidRDefault="0039540B" w:rsidP="0039540B">
                      <w:pPr>
                        <w:spacing w:after="0"/>
                        <w:rPr>
                          <w:rFonts w:ascii="GHEA Grapalat" w:hAnsi="GHEA Grapala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40B">
        <w:rPr>
          <w:rFonts w:ascii="GHEA Grapalat" w:hAnsi="GHEA Grapalat"/>
          <w:b/>
          <w:noProof/>
          <w:color w:val="000000"/>
          <w:sz w:val="15"/>
          <w:szCs w:val="15"/>
          <w:lang w:val="ru-RU" w:eastAsia="ru-RU"/>
        </w:rPr>
        <w:drawing>
          <wp:inline distT="0" distB="0" distL="0" distR="0">
            <wp:extent cx="6233795" cy="47625"/>
            <wp:effectExtent l="0" t="0" r="0" b="9525"/>
            <wp:docPr id="20" name="Рисунок 20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գիծ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40B" w:rsidRPr="004604F7" w:rsidRDefault="0039540B" w:rsidP="0039540B">
      <w:pPr>
        <w:pStyle w:val="a3"/>
        <w:tabs>
          <w:tab w:val="left" w:pos="284"/>
        </w:tabs>
        <w:spacing w:before="240" w:beforeAutospacing="0" w:after="0" w:afterAutospacing="0"/>
        <w:jc w:val="right"/>
        <w:rPr>
          <w:rStyle w:val="a4"/>
          <w:rFonts w:ascii="GHEA Grapalat" w:hAnsi="GHEA Grapalat"/>
        </w:rPr>
      </w:pPr>
    </w:p>
    <w:p w:rsidR="0039540B" w:rsidRPr="004604F7" w:rsidRDefault="0039540B" w:rsidP="0039540B">
      <w:pPr>
        <w:pStyle w:val="a3"/>
        <w:tabs>
          <w:tab w:val="left" w:pos="284"/>
        </w:tabs>
        <w:spacing w:before="240" w:beforeAutospacing="0" w:after="0" w:afterAutospacing="0"/>
        <w:jc w:val="right"/>
        <w:rPr>
          <w:rStyle w:val="a4"/>
          <w:rFonts w:ascii="GHEA Grapalat" w:hAnsi="GHEA Grapalat"/>
        </w:rPr>
      </w:pPr>
    </w:p>
    <w:p w:rsidR="00D72193" w:rsidRPr="00114DEA" w:rsidRDefault="0094123F" w:rsidP="0018728A">
      <w:pPr>
        <w:pStyle w:val="a3"/>
        <w:tabs>
          <w:tab w:val="left" w:pos="284"/>
        </w:tabs>
        <w:spacing w:before="240" w:beforeAutospacing="0" w:after="240" w:afterAutospacing="0" w:line="360" w:lineRule="auto"/>
        <w:rPr>
          <w:rStyle w:val="a4"/>
          <w:rFonts w:ascii="Arial LatArm" w:hAnsi="Arial LatArm"/>
          <w:b w:val="0"/>
          <w:lang w:val="hy-AM"/>
        </w:rPr>
      </w:pPr>
      <w:r>
        <w:rPr>
          <w:rStyle w:val="a4"/>
          <w:rFonts w:ascii="Arial LatArm" w:hAnsi="Arial LatArm"/>
          <w:b w:val="0"/>
        </w:rPr>
        <w:t>30</w:t>
      </w:r>
      <w:r w:rsidR="00114DEA" w:rsidRPr="00114DEA">
        <w:rPr>
          <w:rStyle w:val="a4"/>
          <w:rFonts w:ascii="Arial LatArm" w:hAnsi="Arial LatArm"/>
          <w:b w:val="0"/>
        </w:rPr>
        <w:t>.</w:t>
      </w:r>
      <w:r w:rsidR="0010342C">
        <w:rPr>
          <w:rStyle w:val="a4"/>
          <w:rFonts w:ascii="Arial LatArm" w:hAnsi="Arial LatArm"/>
          <w:b w:val="0"/>
          <w:lang w:val="hy-AM"/>
        </w:rPr>
        <w:t>0</w:t>
      </w:r>
      <w:r w:rsidR="0010342C" w:rsidRPr="0010342C">
        <w:rPr>
          <w:rStyle w:val="a4"/>
          <w:rFonts w:ascii="Arial LatArm" w:hAnsi="Arial LatArm"/>
          <w:b w:val="0"/>
          <w:lang w:val="hy-AM"/>
        </w:rPr>
        <w:t>9</w:t>
      </w:r>
      <w:r w:rsidR="00114DEA" w:rsidRPr="00114DEA">
        <w:rPr>
          <w:rStyle w:val="a4"/>
          <w:rFonts w:ascii="Arial LatArm" w:hAnsi="Arial LatArm"/>
          <w:b w:val="0"/>
        </w:rPr>
        <w:t>.202</w:t>
      </w:r>
      <w:r w:rsidR="00114DEA" w:rsidRPr="00114DEA">
        <w:rPr>
          <w:rStyle w:val="a4"/>
          <w:rFonts w:ascii="Arial LatArm" w:hAnsi="Arial LatArm"/>
          <w:b w:val="0"/>
          <w:lang w:val="hy-AM"/>
        </w:rPr>
        <w:t>5</w:t>
      </w:r>
      <w:r w:rsidR="006D0EE5" w:rsidRPr="00114DEA">
        <w:rPr>
          <w:rStyle w:val="a4"/>
          <w:rFonts w:ascii="Arial" w:hAnsi="Arial" w:cs="Arial"/>
          <w:b w:val="0"/>
        </w:rPr>
        <w:t>թ</w:t>
      </w:r>
      <w:r w:rsidR="006D0EE5" w:rsidRPr="00114DEA">
        <w:rPr>
          <w:rStyle w:val="a4"/>
          <w:rFonts w:ascii="Arial LatArm" w:hAnsi="Arial LatArm"/>
          <w:b w:val="0"/>
        </w:rPr>
        <w:t>.</w:t>
      </w:r>
      <w:r w:rsidR="006D0EE5" w:rsidRPr="00114DEA">
        <w:rPr>
          <w:rStyle w:val="a4"/>
          <w:rFonts w:ascii="Arial LatArm" w:hAnsi="Arial LatArm"/>
          <w:b w:val="0"/>
          <w:lang w:val="hy-AM"/>
        </w:rPr>
        <w:t xml:space="preserve">                                                                                                                       </w:t>
      </w:r>
    </w:p>
    <w:p w:rsidR="006D0EE5" w:rsidRDefault="006D0EE5" w:rsidP="006D0EE5">
      <w:pPr>
        <w:pStyle w:val="a3"/>
        <w:tabs>
          <w:tab w:val="left" w:pos="284"/>
        </w:tabs>
        <w:spacing w:before="240" w:beforeAutospacing="0" w:after="240" w:afterAutospacing="0" w:line="360" w:lineRule="auto"/>
        <w:jc w:val="center"/>
        <w:rPr>
          <w:rStyle w:val="a4"/>
          <w:rFonts w:ascii="GHEA Grapalat" w:hAnsi="GHEA Grapalat"/>
          <w:b w:val="0"/>
          <w:sz w:val="28"/>
          <w:szCs w:val="28"/>
          <w:lang w:val="hy-AM"/>
        </w:rPr>
      </w:pPr>
      <w:r w:rsidRPr="006D0EE5">
        <w:rPr>
          <w:rStyle w:val="a4"/>
          <w:rFonts w:ascii="GHEA Grapalat" w:hAnsi="GHEA Grapalat"/>
          <w:b w:val="0"/>
          <w:sz w:val="28"/>
          <w:szCs w:val="28"/>
          <w:lang w:val="hy-AM"/>
        </w:rPr>
        <w:t>ԱՐՁԱՆԱԳՐՈՒԹՅՈՒՆ</w:t>
      </w:r>
      <w:r w:rsidR="005D5BB5">
        <w:rPr>
          <w:rStyle w:val="a4"/>
          <w:rFonts w:ascii="GHEA Grapalat" w:hAnsi="GHEA Grapalat"/>
          <w:b w:val="0"/>
          <w:sz w:val="28"/>
          <w:szCs w:val="28"/>
          <w:lang w:val="hy-AM"/>
        </w:rPr>
        <w:t xml:space="preserve"> 1</w:t>
      </w:r>
    </w:p>
    <w:p w:rsidR="006D0EE5" w:rsidRDefault="00114DEA" w:rsidP="00114DEA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Լոռի Բերդ համայնքում 2025 թվականի մասնակցային բյուջետավորման գործընթացն իրականացնելու առաջին նիստի</w:t>
      </w:r>
    </w:p>
    <w:p w:rsidR="00FE5F88" w:rsidRDefault="00FE5F88" w:rsidP="00FE5F88">
      <w:pPr>
        <w:pStyle w:val="a3"/>
        <w:tabs>
          <w:tab w:val="left" w:pos="284"/>
        </w:tabs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</w:p>
    <w:p w:rsidR="00FE5F88" w:rsidRPr="001F6108" w:rsidRDefault="00114DEA" w:rsidP="00FE5F88">
      <w:pPr>
        <w:pStyle w:val="a3"/>
        <w:tabs>
          <w:tab w:val="left" w:pos="284"/>
        </w:tabs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Լոռի Բերդ համայնք, գ. Լոռի Բերդ</w:t>
      </w:r>
      <w:r w:rsidR="00FE5F88">
        <w:rPr>
          <w:rFonts w:ascii="GHEA Grapalat" w:hAnsi="GHEA Grapalat"/>
          <w:b/>
          <w:bCs/>
          <w:lang w:val="hy-AM"/>
        </w:rPr>
        <w:t xml:space="preserve"> </w:t>
      </w:r>
    </w:p>
    <w:p w:rsidR="006D0EE5" w:rsidRDefault="006D0EE5" w:rsidP="006D0EE5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Fonts w:ascii="GHEA Grapalat" w:hAnsi="GHEA Grapalat"/>
          <w:bCs/>
          <w:lang w:val="hy-AM"/>
        </w:rPr>
      </w:pPr>
    </w:p>
    <w:p w:rsidR="009334C1" w:rsidRDefault="009334C1" w:rsidP="00114DEA">
      <w:pPr>
        <w:pStyle w:val="a3"/>
        <w:tabs>
          <w:tab w:val="left" w:pos="284"/>
        </w:tabs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Ս.</w:t>
      </w:r>
      <w:r w:rsidR="00F57C03" w:rsidRPr="00F57C03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թ.</w:t>
      </w:r>
      <w:r w:rsidR="00F57C03" w:rsidRPr="00F57C03">
        <w:rPr>
          <w:rFonts w:ascii="GHEA Grapalat" w:hAnsi="GHEA Grapalat"/>
          <w:bCs/>
          <w:lang w:val="hy-AM"/>
        </w:rPr>
        <w:t xml:space="preserve"> </w:t>
      </w:r>
      <w:r w:rsidR="0094123F">
        <w:rPr>
          <w:rFonts w:ascii="GHEA Grapalat" w:hAnsi="GHEA Grapalat"/>
          <w:bCs/>
          <w:lang w:val="hy-AM"/>
        </w:rPr>
        <w:t>սեպտեմբերի 30</w:t>
      </w:r>
      <w:r w:rsidR="00C51F3D">
        <w:rPr>
          <w:rFonts w:ascii="GHEA Grapalat" w:hAnsi="GHEA Grapalat"/>
          <w:bCs/>
          <w:lang w:val="hy-AM"/>
        </w:rPr>
        <w:t>-ին</w:t>
      </w:r>
      <w:r w:rsidR="00F57C03" w:rsidRPr="00F57C03">
        <w:rPr>
          <w:rFonts w:ascii="GHEA Grapalat" w:hAnsi="GHEA Grapalat"/>
          <w:bCs/>
          <w:lang w:val="hy-AM"/>
        </w:rPr>
        <w:t>,</w:t>
      </w:r>
      <w:r w:rsidR="0094123F">
        <w:rPr>
          <w:rFonts w:ascii="GHEA Grapalat" w:hAnsi="GHEA Grapalat"/>
          <w:bCs/>
          <w:lang w:val="hy-AM"/>
        </w:rPr>
        <w:t xml:space="preserve"> ժամը` 14</w:t>
      </w:r>
      <w:r w:rsidR="00C51F3D">
        <w:rPr>
          <w:rFonts w:ascii="GHEA Grapalat" w:hAnsi="GHEA Grapalat"/>
          <w:bCs/>
          <w:lang w:val="hy-AM"/>
        </w:rPr>
        <w:t>:00-ին Լոռի Բերդ</w:t>
      </w:r>
      <w:r w:rsidR="00114DEA">
        <w:rPr>
          <w:rFonts w:ascii="GHEA Grapalat" w:hAnsi="GHEA Grapalat"/>
          <w:bCs/>
          <w:lang w:val="hy-AM"/>
        </w:rPr>
        <w:t xml:space="preserve">ի համայնքապետարանի </w:t>
      </w:r>
      <w:r w:rsidR="00F57C03">
        <w:rPr>
          <w:rFonts w:ascii="GHEA Grapalat" w:hAnsi="GHEA Grapalat"/>
          <w:bCs/>
          <w:lang w:val="hy-AM"/>
        </w:rPr>
        <w:t xml:space="preserve">նիստերի </w:t>
      </w:r>
      <w:r w:rsidR="00114DEA">
        <w:rPr>
          <w:rFonts w:ascii="GHEA Grapalat" w:hAnsi="GHEA Grapalat"/>
          <w:bCs/>
          <w:lang w:val="hy-AM"/>
        </w:rPr>
        <w:t xml:space="preserve">դահլիճում տեղի ունեցավ 2025 թվականի մասնակցային բյուջետավորման կառավարման հանձնաժողովի առաջին նիստը։ Նիստը վարում էր հանձնաժողովի նախագահ՝ Էդուարդ Մելիքսեթյանը, նիստին ներկա էին հանձնաժողովի անդամներ՝ </w:t>
      </w:r>
      <w:r w:rsidR="0094123F">
        <w:rPr>
          <w:rFonts w:ascii="GHEA Grapalat" w:hAnsi="GHEA Grapalat"/>
          <w:bCs/>
          <w:lang w:val="hy-AM"/>
        </w:rPr>
        <w:t>Վահրամ Պապիկյանը</w:t>
      </w:r>
      <w:r>
        <w:rPr>
          <w:rFonts w:ascii="GHEA Grapalat" w:hAnsi="GHEA Grapalat"/>
          <w:bCs/>
          <w:lang w:val="hy-AM"/>
        </w:rPr>
        <w:t>, Մարինե Սահինյանը, Լիլիթ Առաքելյանը, Հասմիկ Բարխուդարյանը, Արմինե</w:t>
      </w:r>
      <w:r w:rsidR="0010342C">
        <w:rPr>
          <w:rFonts w:ascii="GHEA Grapalat" w:hAnsi="GHEA Grapalat"/>
          <w:bCs/>
          <w:lang w:val="hy-AM"/>
        </w:rPr>
        <w:t xml:space="preserve"> Ասուլյանը և Անահիտ Շահինյանը</w:t>
      </w:r>
      <w:r>
        <w:rPr>
          <w:rFonts w:ascii="GHEA Grapalat" w:hAnsi="GHEA Grapalat"/>
          <w:bCs/>
          <w:lang w:val="hy-AM"/>
        </w:rPr>
        <w:t>։</w:t>
      </w:r>
    </w:p>
    <w:p w:rsidR="00CF07F5" w:rsidRDefault="00C51F3D" w:rsidP="00114DEA">
      <w:pPr>
        <w:pStyle w:val="a3"/>
        <w:tabs>
          <w:tab w:val="left" w:pos="284"/>
        </w:tabs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 </w:t>
      </w:r>
      <w:r w:rsidR="009334C1">
        <w:rPr>
          <w:rFonts w:ascii="GHEA Grapalat" w:hAnsi="GHEA Grapalat"/>
          <w:bCs/>
          <w:lang w:val="hy-AM"/>
        </w:rPr>
        <w:t>Հանձնաժողովի նախագահ՝ Է․ Մելիքսեթյանը նախ ողջունեց ներկաներին և մանրամասն ներկայացրեց մասնակցային բյուջետավորման աշխատակարգը ու միջոցառումների իրականացման ժամանակացույցը։</w:t>
      </w:r>
      <w:r w:rsidR="000C487E">
        <w:rPr>
          <w:rFonts w:ascii="GHEA Grapalat" w:hAnsi="GHEA Grapalat"/>
          <w:bCs/>
          <w:lang w:val="hy-AM"/>
        </w:rPr>
        <w:t xml:space="preserve"> </w:t>
      </w:r>
      <w:r w:rsidR="00A64DC6">
        <w:rPr>
          <w:rFonts w:ascii="GHEA Grapalat" w:hAnsi="GHEA Grapalat"/>
          <w:bCs/>
          <w:lang w:val="hy-AM"/>
        </w:rPr>
        <w:t>Տեղեկացրեց նաև, որ ն</w:t>
      </w:r>
      <w:r w:rsidR="000C487E">
        <w:rPr>
          <w:rFonts w:ascii="GHEA Grapalat" w:hAnsi="GHEA Grapalat"/>
          <w:bCs/>
          <w:lang w:val="hy-AM"/>
        </w:rPr>
        <w:t xml:space="preserve">ախապատրաստական փուլը սկսվել է ս․ թ․ սեպտեմբերի 25-ից մինչև </w:t>
      </w:r>
      <w:r w:rsidR="00A64DC6">
        <w:rPr>
          <w:rFonts w:ascii="GHEA Grapalat" w:hAnsi="GHEA Grapalat"/>
          <w:bCs/>
          <w:lang w:val="hy-AM"/>
        </w:rPr>
        <w:t xml:space="preserve">սեպտեմբերի </w:t>
      </w:r>
      <w:r w:rsidR="000C487E">
        <w:rPr>
          <w:rFonts w:ascii="GHEA Grapalat" w:hAnsi="GHEA Grapalat"/>
          <w:bCs/>
          <w:lang w:val="hy-AM"/>
        </w:rPr>
        <w:t xml:space="preserve">30-ը, որին հաջորդելու է իրազեկման փուլը՝ տևելու է ս․ թ․ հոկտեմբերի 01-ից </w:t>
      </w:r>
      <w:r w:rsidR="00A64DC6">
        <w:rPr>
          <w:rFonts w:ascii="GHEA Grapalat" w:hAnsi="GHEA Grapalat"/>
          <w:bCs/>
          <w:lang w:val="hy-AM"/>
        </w:rPr>
        <w:t xml:space="preserve">հոկտեմբերի </w:t>
      </w:r>
      <w:r w:rsidR="000C487E">
        <w:rPr>
          <w:rFonts w:ascii="GHEA Grapalat" w:hAnsi="GHEA Grapalat"/>
          <w:bCs/>
          <w:lang w:val="hy-AM"/>
        </w:rPr>
        <w:t xml:space="preserve">10-ը։ </w:t>
      </w:r>
      <w:r w:rsidR="00A64DC6">
        <w:rPr>
          <w:rFonts w:ascii="GHEA Grapalat" w:hAnsi="GHEA Grapalat"/>
          <w:bCs/>
          <w:lang w:val="hy-AM"/>
        </w:rPr>
        <w:t>Իրազեկման փուլում հանդիպումներ է նախատեսվում համայնքի բնակավայրերի բնակիչների հետ, որպեսզի բնակիչներին ներգրավվենք մասնակցային բյուջետավորման ծրագրի մեջ։</w:t>
      </w:r>
    </w:p>
    <w:p w:rsidR="009334C1" w:rsidRDefault="009334C1" w:rsidP="00114DEA">
      <w:pPr>
        <w:pStyle w:val="a3"/>
        <w:tabs>
          <w:tab w:val="left" w:pos="284"/>
        </w:tabs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Հանձնաժողովի անդամները իրենց պատրաստակամությունը հայտնեցին առաջիկա իրենց անելիքների վերաբերյալ։</w:t>
      </w:r>
    </w:p>
    <w:p w:rsidR="00534DAC" w:rsidRDefault="00534DAC" w:rsidP="00114DEA">
      <w:pPr>
        <w:pStyle w:val="a3"/>
        <w:tabs>
          <w:tab w:val="left" w:pos="284"/>
        </w:tabs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Է․ Մելիքսեթյանը ըստ ժամանակացույցի բնակչության իրազեկման փուլի ժամկետների վերաբերյալ տեղեկացրեց և հայտարարեց աշխատանքների մեկնարկի մասին։</w:t>
      </w:r>
    </w:p>
    <w:p w:rsidR="00CF07F5" w:rsidRDefault="00CF07F5" w:rsidP="00CF07F5">
      <w:pPr>
        <w:pStyle w:val="a3"/>
        <w:tabs>
          <w:tab w:val="left" w:pos="284"/>
        </w:tabs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</w:p>
    <w:p w:rsidR="00D52874" w:rsidRDefault="00534DAC" w:rsidP="00D52874">
      <w:pPr>
        <w:pStyle w:val="a3"/>
        <w:tabs>
          <w:tab w:val="left" w:pos="284"/>
          <w:tab w:val="center" w:pos="4890"/>
        </w:tabs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Հանձնաժողովի նախա</w:t>
      </w:r>
      <w:r w:rsidR="0010342C">
        <w:rPr>
          <w:rFonts w:ascii="GHEA Grapalat" w:hAnsi="GHEA Grapalat"/>
          <w:bCs/>
          <w:lang w:val="hy-AM"/>
        </w:rPr>
        <w:t xml:space="preserve">գահ`  ——————— </w:t>
      </w:r>
      <w:r>
        <w:rPr>
          <w:rFonts w:ascii="GHEA Grapalat" w:hAnsi="GHEA Grapalat"/>
          <w:bCs/>
          <w:lang w:val="hy-AM"/>
        </w:rPr>
        <w:t>Է. Մելիքսեթյան</w:t>
      </w:r>
    </w:p>
    <w:p w:rsidR="00D52874" w:rsidRDefault="00D52874" w:rsidP="00D52874">
      <w:pPr>
        <w:pStyle w:val="a3"/>
        <w:tabs>
          <w:tab w:val="left" w:pos="284"/>
          <w:tab w:val="center" w:pos="4890"/>
        </w:tabs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</w:p>
    <w:p w:rsidR="00D52874" w:rsidRDefault="00534DAC" w:rsidP="00E40DD2">
      <w:pPr>
        <w:pStyle w:val="a3"/>
        <w:tabs>
          <w:tab w:val="left" w:pos="284"/>
          <w:tab w:val="center" w:pos="4890"/>
        </w:tabs>
        <w:spacing w:before="0" w:beforeAutospacing="0" w:after="0" w:afterAutospacing="0" w:line="480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Հանձնաժողովի անդամներ</w:t>
      </w:r>
      <w:r w:rsidR="00D52874">
        <w:rPr>
          <w:rFonts w:ascii="GHEA Grapalat" w:hAnsi="GHEA Grapalat"/>
          <w:bCs/>
          <w:lang w:val="hy-AM"/>
        </w:rPr>
        <w:t>`</w:t>
      </w:r>
      <w:r w:rsidR="00E40DD2">
        <w:rPr>
          <w:rFonts w:ascii="GHEA Grapalat" w:hAnsi="GHEA Grapalat"/>
          <w:bCs/>
          <w:lang w:val="hy-AM"/>
        </w:rPr>
        <w:t xml:space="preserve"> </w:t>
      </w:r>
      <w:r w:rsidR="0010342C">
        <w:rPr>
          <w:rFonts w:ascii="GHEA Grapalat" w:hAnsi="GHEA Grapalat"/>
          <w:bCs/>
          <w:lang w:val="hy-AM"/>
        </w:rPr>
        <w:t xml:space="preserve">——————— </w:t>
      </w:r>
      <w:r>
        <w:rPr>
          <w:rFonts w:ascii="GHEA Grapalat" w:hAnsi="GHEA Grapalat"/>
          <w:bCs/>
          <w:lang w:val="hy-AM"/>
        </w:rPr>
        <w:t>Վ․ Պապիկյան</w:t>
      </w:r>
    </w:p>
    <w:p w:rsidR="00534DAC" w:rsidRDefault="00534DAC" w:rsidP="00E40DD2">
      <w:pPr>
        <w:pStyle w:val="a3"/>
        <w:tabs>
          <w:tab w:val="left" w:pos="284"/>
          <w:tab w:val="center" w:pos="4890"/>
        </w:tabs>
        <w:spacing w:before="0" w:beforeAutospacing="0" w:after="0" w:afterAutospacing="0" w:line="480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                                      </w:t>
      </w:r>
      <w:r w:rsidR="0094123F">
        <w:rPr>
          <w:rFonts w:ascii="GHEA Grapalat" w:hAnsi="GHEA Grapalat"/>
          <w:bCs/>
          <w:lang w:val="hy-AM"/>
        </w:rPr>
        <w:t xml:space="preserve">  </w:t>
      </w:r>
      <w:r w:rsidR="00E40DD2">
        <w:rPr>
          <w:rFonts w:ascii="GHEA Grapalat" w:hAnsi="GHEA Grapalat"/>
          <w:bCs/>
          <w:lang w:val="hy-AM"/>
        </w:rPr>
        <w:t xml:space="preserve">  </w:t>
      </w:r>
      <w:r w:rsidR="0010342C">
        <w:rPr>
          <w:rFonts w:ascii="GHEA Grapalat" w:hAnsi="GHEA Grapalat"/>
          <w:bCs/>
          <w:lang w:val="hy-AM"/>
        </w:rPr>
        <w:t xml:space="preserve">———————  </w:t>
      </w:r>
      <w:r w:rsidR="00E40DD2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Լ․ Առաքելյան</w:t>
      </w:r>
    </w:p>
    <w:p w:rsidR="003863F3" w:rsidRDefault="00534DAC" w:rsidP="00E40DD2">
      <w:pPr>
        <w:pStyle w:val="a3"/>
        <w:tabs>
          <w:tab w:val="left" w:pos="284"/>
          <w:tab w:val="center" w:pos="4890"/>
        </w:tabs>
        <w:spacing w:before="0" w:beforeAutospacing="0" w:after="0" w:afterAutospacing="0" w:line="480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lastRenderedPageBreak/>
        <w:t xml:space="preserve">                                        </w:t>
      </w:r>
      <w:r w:rsidR="0010342C">
        <w:rPr>
          <w:rFonts w:ascii="GHEA Grapalat" w:hAnsi="GHEA Grapalat"/>
          <w:bCs/>
          <w:lang w:val="hy-AM"/>
        </w:rPr>
        <w:t xml:space="preserve">  </w:t>
      </w:r>
    </w:p>
    <w:p w:rsidR="00534DAC" w:rsidRDefault="003863F3" w:rsidP="00E40DD2">
      <w:pPr>
        <w:pStyle w:val="a3"/>
        <w:tabs>
          <w:tab w:val="left" w:pos="284"/>
          <w:tab w:val="center" w:pos="4890"/>
        </w:tabs>
        <w:spacing w:before="0" w:beforeAutospacing="0" w:after="0" w:afterAutospacing="0" w:line="480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                                          </w:t>
      </w:r>
      <w:r w:rsidR="0010342C">
        <w:rPr>
          <w:rFonts w:ascii="GHEA Grapalat" w:hAnsi="GHEA Grapalat"/>
          <w:bCs/>
          <w:lang w:val="hy-AM"/>
        </w:rPr>
        <w:t xml:space="preserve"> ———————</w:t>
      </w:r>
      <w:r w:rsidR="00E40DD2">
        <w:rPr>
          <w:rFonts w:ascii="GHEA Grapalat" w:hAnsi="GHEA Grapalat"/>
          <w:bCs/>
          <w:lang w:val="hy-AM"/>
        </w:rPr>
        <w:t xml:space="preserve"> </w:t>
      </w:r>
      <w:r w:rsidR="00534DAC">
        <w:rPr>
          <w:rFonts w:ascii="GHEA Grapalat" w:hAnsi="GHEA Grapalat"/>
          <w:bCs/>
          <w:lang w:val="hy-AM"/>
        </w:rPr>
        <w:t>Հ․ Բարխուդարյան</w:t>
      </w:r>
    </w:p>
    <w:p w:rsidR="00534DAC" w:rsidRDefault="00534DAC" w:rsidP="00E40DD2">
      <w:pPr>
        <w:pStyle w:val="a3"/>
        <w:tabs>
          <w:tab w:val="left" w:pos="284"/>
          <w:tab w:val="center" w:pos="4890"/>
        </w:tabs>
        <w:spacing w:before="0" w:beforeAutospacing="0" w:after="0" w:afterAutospacing="0" w:line="480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         </w:t>
      </w:r>
      <w:r w:rsidR="003863F3">
        <w:rPr>
          <w:rFonts w:ascii="GHEA Grapalat" w:hAnsi="GHEA Grapalat"/>
          <w:bCs/>
          <w:lang w:val="hy-AM"/>
        </w:rPr>
        <w:t xml:space="preserve">                               </w:t>
      </w:r>
      <w:r w:rsidR="0010342C">
        <w:rPr>
          <w:rFonts w:ascii="GHEA Grapalat" w:hAnsi="GHEA Grapalat"/>
          <w:bCs/>
          <w:lang w:val="hy-AM"/>
        </w:rPr>
        <w:t xml:space="preserve">   ———————</w:t>
      </w:r>
      <w:r>
        <w:rPr>
          <w:rFonts w:ascii="GHEA Grapalat" w:hAnsi="GHEA Grapalat"/>
          <w:bCs/>
          <w:lang w:val="hy-AM"/>
        </w:rPr>
        <w:t xml:space="preserve">   Ա․ Ասուլյան</w:t>
      </w:r>
    </w:p>
    <w:p w:rsidR="00534DAC" w:rsidRDefault="00534DAC" w:rsidP="00E40DD2">
      <w:pPr>
        <w:pStyle w:val="a3"/>
        <w:tabs>
          <w:tab w:val="left" w:pos="284"/>
          <w:tab w:val="center" w:pos="4890"/>
        </w:tabs>
        <w:spacing w:before="0" w:beforeAutospacing="0" w:after="0" w:afterAutospacing="0" w:line="480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                                   </w:t>
      </w:r>
      <w:r w:rsidR="0010342C">
        <w:rPr>
          <w:rFonts w:ascii="GHEA Grapalat" w:hAnsi="GHEA Grapalat"/>
          <w:bCs/>
          <w:lang w:val="hy-AM"/>
        </w:rPr>
        <w:t xml:space="preserve">    </w:t>
      </w:r>
      <w:r w:rsidR="003863F3">
        <w:rPr>
          <w:rFonts w:ascii="GHEA Grapalat" w:hAnsi="GHEA Grapalat"/>
          <w:bCs/>
          <w:lang w:val="hy-AM"/>
        </w:rPr>
        <w:t xml:space="preserve">  </w:t>
      </w:r>
      <w:r w:rsidR="0010342C">
        <w:rPr>
          <w:rFonts w:ascii="GHEA Grapalat" w:hAnsi="GHEA Grapalat"/>
          <w:bCs/>
          <w:lang w:val="hy-AM"/>
        </w:rPr>
        <w:t xml:space="preserve">  ———————  Ա․ Շահինյան</w:t>
      </w:r>
      <w:r>
        <w:rPr>
          <w:rFonts w:ascii="GHEA Grapalat" w:hAnsi="GHEA Grapalat"/>
          <w:bCs/>
          <w:lang w:val="hy-AM"/>
        </w:rPr>
        <w:t xml:space="preserve"> </w:t>
      </w:r>
    </w:p>
    <w:p w:rsidR="00D52874" w:rsidRDefault="00D52874" w:rsidP="00E40DD2">
      <w:pPr>
        <w:pStyle w:val="a3"/>
        <w:tabs>
          <w:tab w:val="left" w:pos="284"/>
          <w:tab w:val="center" w:pos="4890"/>
        </w:tabs>
        <w:spacing w:before="0" w:beforeAutospacing="0" w:after="0" w:afterAutospacing="0" w:line="480" w:lineRule="auto"/>
        <w:jc w:val="both"/>
        <w:rPr>
          <w:rFonts w:ascii="GHEA Grapalat" w:hAnsi="GHEA Grapalat"/>
          <w:bCs/>
          <w:lang w:val="hy-AM"/>
        </w:rPr>
      </w:pPr>
    </w:p>
    <w:p w:rsidR="00CF07F5" w:rsidRDefault="00534DAC" w:rsidP="00D52874">
      <w:pPr>
        <w:pStyle w:val="a3"/>
        <w:tabs>
          <w:tab w:val="left" w:pos="284"/>
          <w:tab w:val="center" w:pos="4890"/>
        </w:tabs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Հանձնաժողովի քարտուղար</w:t>
      </w:r>
      <w:r w:rsidR="00D52874">
        <w:rPr>
          <w:rFonts w:ascii="GHEA Grapalat" w:hAnsi="GHEA Grapalat"/>
          <w:bCs/>
          <w:lang w:val="hy-AM"/>
        </w:rPr>
        <w:t xml:space="preserve">`      </w:t>
      </w:r>
      <w:r w:rsidR="0010342C">
        <w:rPr>
          <w:rFonts w:ascii="GHEA Grapalat" w:hAnsi="GHEA Grapalat"/>
          <w:bCs/>
          <w:lang w:val="hy-AM"/>
        </w:rPr>
        <w:t xml:space="preserve">                 </w:t>
      </w:r>
      <w:r>
        <w:rPr>
          <w:rFonts w:ascii="GHEA Grapalat" w:hAnsi="GHEA Grapalat"/>
          <w:bCs/>
          <w:lang w:val="hy-AM"/>
        </w:rPr>
        <w:t xml:space="preserve">   Մ. Սահինյան</w:t>
      </w:r>
      <w:r w:rsidR="00D52874">
        <w:rPr>
          <w:rFonts w:ascii="GHEA Grapalat" w:hAnsi="GHEA Grapalat"/>
          <w:bCs/>
          <w:lang w:val="hy-AM"/>
        </w:rPr>
        <w:tab/>
      </w:r>
    </w:p>
    <w:p w:rsidR="000F7AAF" w:rsidRPr="00D85904" w:rsidRDefault="000F7AAF" w:rsidP="00CF07F5">
      <w:pPr>
        <w:rPr>
          <w:lang w:val="en-US"/>
        </w:rPr>
      </w:pPr>
      <w:bookmarkStart w:id="0" w:name="_GoBack"/>
      <w:bookmarkEnd w:id="0"/>
    </w:p>
    <w:sectPr w:rsidR="000F7AAF" w:rsidRPr="00D85904" w:rsidSect="00904093">
      <w:pgSz w:w="11906" w:h="16838"/>
      <w:pgMar w:top="284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77"/>
    <w:rsid w:val="0002425C"/>
    <w:rsid w:val="000340C1"/>
    <w:rsid w:val="00047789"/>
    <w:rsid w:val="00072B6F"/>
    <w:rsid w:val="000C487E"/>
    <w:rsid w:val="000F7AAF"/>
    <w:rsid w:val="0010342C"/>
    <w:rsid w:val="00106A55"/>
    <w:rsid w:val="0011346C"/>
    <w:rsid w:val="00114DEA"/>
    <w:rsid w:val="001237AC"/>
    <w:rsid w:val="0014223C"/>
    <w:rsid w:val="0018728A"/>
    <w:rsid w:val="001C0708"/>
    <w:rsid w:val="001C2281"/>
    <w:rsid w:val="001C45DE"/>
    <w:rsid w:val="001E5777"/>
    <w:rsid w:val="001F6108"/>
    <w:rsid w:val="001F67E5"/>
    <w:rsid w:val="00210167"/>
    <w:rsid w:val="00211267"/>
    <w:rsid w:val="00233AD1"/>
    <w:rsid w:val="002462AA"/>
    <w:rsid w:val="00257FE6"/>
    <w:rsid w:val="002737F2"/>
    <w:rsid w:val="002A164F"/>
    <w:rsid w:val="003051D2"/>
    <w:rsid w:val="00350522"/>
    <w:rsid w:val="0036176F"/>
    <w:rsid w:val="0037087D"/>
    <w:rsid w:val="003726D1"/>
    <w:rsid w:val="003863F3"/>
    <w:rsid w:val="00387AB1"/>
    <w:rsid w:val="0039540B"/>
    <w:rsid w:val="003B1879"/>
    <w:rsid w:val="003B3E11"/>
    <w:rsid w:val="003B5FAF"/>
    <w:rsid w:val="003E35F7"/>
    <w:rsid w:val="0040535D"/>
    <w:rsid w:val="00441DD5"/>
    <w:rsid w:val="00456743"/>
    <w:rsid w:val="004610F0"/>
    <w:rsid w:val="00485BE8"/>
    <w:rsid w:val="0049572B"/>
    <w:rsid w:val="004967E3"/>
    <w:rsid w:val="00534DAC"/>
    <w:rsid w:val="00542D27"/>
    <w:rsid w:val="00571349"/>
    <w:rsid w:val="005A1B6D"/>
    <w:rsid w:val="005B3574"/>
    <w:rsid w:val="005C615F"/>
    <w:rsid w:val="005D33AE"/>
    <w:rsid w:val="005D5BB5"/>
    <w:rsid w:val="005E52B2"/>
    <w:rsid w:val="006C695A"/>
    <w:rsid w:val="006D0EE5"/>
    <w:rsid w:val="0070582E"/>
    <w:rsid w:val="00732B64"/>
    <w:rsid w:val="00743303"/>
    <w:rsid w:val="00776AD9"/>
    <w:rsid w:val="007A2C38"/>
    <w:rsid w:val="007C2EF0"/>
    <w:rsid w:val="007D0DF2"/>
    <w:rsid w:val="007F6B29"/>
    <w:rsid w:val="008026CA"/>
    <w:rsid w:val="00811D8A"/>
    <w:rsid w:val="00867FAC"/>
    <w:rsid w:val="00873C5D"/>
    <w:rsid w:val="008C0F9B"/>
    <w:rsid w:val="008C453E"/>
    <w:rsid w:val="00904093"/>
    <w:rsid w:val="00906DE2"/>
    <w:rsid w:val="00926CB4"/>
    <w:rsid w:val="009334C1"/>
    <w:rsid w:val="0094123F"/>
    <w:rsid w:val="00975DF2"/>
    <w:rsid w:val="009A43FA"/>
    <w:rsid w:val="009E100C"/>
    <w:rsid w:val="00A35016"/>
    <w:rsid w:val="00A64DC6"/>
    <w:rsid w:val="00AA4D37"/>
    <w:rsid w:val="00B25F6F"/>
    <w:rsid w:val="00B52CD5"/>
    <w:rsid w:val="00B75984"/>
    <w:rsid w:val="00B97AFC"/>
    <w:rsid w:val="00BB2647"/>
    <w:rsid w:val="00BE0FCB"/>
    <w:rsid w:val="00BF6748"/>
    <w:rsid w:val="00C04127"/>
    <w:rsid w:val="00C51F3D"/>
    <w:rsid w:val="00C53803"/>
    <w:rsid w:val="00C63112"/>
    <w:rsid w:val="00CA0397"/>
    <w:rsid w:val="00CA0BFD"/>
    <w:rsid w:val="00CF07F5"/>
    <w:rsid w:val="00CF6831"/>
    <w:rsid w:val="00D03005"/>
    <w:rsid w:val="00D03790"/>
    <w:rsid w:val="00D2105E"/>
    <w:rsid w:val="00D334CA"/>
    <w:rsid w:val="00D52874"/>
    <w:rsid w:val="00D62C72"/>
    <w:rsid w:val="00D72193"/>
    <w:rsid w:val="00D85904"/>
    <w:rsid w:val="00DF3B9D"/>
    <w:rsid w:val="00E03D8D"/>
    <w:rsid w:val="00E11FB0"/>
    <w:rsid w:val="00E2128C"/>
    <w:rsid w:val="00E40DD2"/>
    <w:rsid w:val="00E94E4B"/>
    <w:rsid w:val="00EA3E8E"/>
    <w:rsid w:val="00EB5084"/>
    <w:rsid w:val="00EB7E1A"/>
    <w:rsid w:val="00EC1DEF"/>
    <w:rsid w:val="00ED7866"/>
    <w:rsid w:val="00F57C03"/>
    <w:rsid w:val="00FC5415"/>
    <w:rsid w:val="00FC6042"/>
    <w:rsid w:val="00FD75A7"/>
    <w:rsid w:val="00FD7D2C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14A2C3-142D-4B75-95A0-C45DF1F8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D5"/>
    <w:rPr>
      <w:rFonts w:ascii="GHEA Mariam" w:eastAsia="Calibri" w:hAnsi="GHEA Mariam" w:cs="Times New Roman"/>
      <w:sz w:val="24"/>
    </w:rPr>
  </w:style>
  <w:style w:type="paragraph" w:styleId="1">
    <w:name w:val="heading 1"/>
    <w:basedOn w:val="a"/>
    <w:next w:val="a"/>
    <w:link w:val="10"/>
    <w:qFormat/>
    <w:rsid w:val="00072B6F"/>
    <w:pPr>
      <w:keepNext/>
      <w:spacing w:after="0" w:line="240" w:lineRule="auto"/>
      <w:jc w:val="center"/>
      <w:outlineLvl w:val="0"/>
    </w:pPr>
    <w:rPr>
      <w:rFonts w:ascii="Times Armenian" w:eastAsia="Arial Unicode MS" w:hAnsi="Times Armenian"/>
      <w:b/>
      <w:bCs/>
      <w:color w:val="000000"/>
      <w:sz w:val="3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52CD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character" w:styleId="a4">
    <w:name w:val="Strong"/>
    <w:qFormat/>
    <w:rsid w:val="00B52CD5"/>
    <w:rPr>
      <w:b/>
      <w:bCs/>
    </w:rPr>
  </w:style>
  <w:style w:type="paragraph" w:styleId="a5">
    <w:name w:val="Body Text"/>
    <w:basedOn w:val="a"/>
    <w:link w:val="a6"/>
    <w:rsid w:val="00B52CD5"/>
    <w:pPr>
      <w:spacing w:after="0" w:line="240" w:lineRule="auto"/>
      <w:jc w:val="both"/>
    </w:pPr>
    <w:rPr>
      <w:rFonts w:ascii="Times Armenian" w:eastAsia="Times New Roman" w:hAnsi="Times Armenian"/>
      <w:sz w:val="26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B52CD5"/>
    <w:rPr>
      <w:rFonts w:ascii="Times Armenian" w:eastAsia="Times New Roman" w:hAnsi="Times Armenian" w:cs="Times New Roman"/>
      <w:sz w:val="26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5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2CD5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72B6F"/>
    <w:rPr>
      <w:rFonts w:ascii="Times Armenian" w:eastAsia="Arial Unicode MS" w:hAnsi="Times Armenian" w:cs="Times New Roman"/>
      <w:b/>
      <w:bCs/>
      <w:color w:val="000000"/>
      <w:sz w:val="32"/>
      <w:szCs w:val="24"/>
      <w:lang w:val="x-none" w:eastAsia="x-none"/>
    </w:rPr>
  </w:style>
  <w:style w:type="character" w:styleId="a9">
    <w:name w:val="Placeholder Text"/>
    <w:basedOn w:val="a0"/>
    <w:uiPriority w:val="99"/>
    <w:semiHidden/>
    <w:rsid w:val="001C22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43</cp:revision>
  <cp:lastPrinted>2025-09-30T10:00:00Z</cp:lastPrinted>
  <dcterms:created xsi:type="dcterms:W3CDTF">2023-10-20T10:42:00Z</dcterms:created>
  <dcterms:modified xsi:type="dcterms:W3CDTF">2025-09-30T10:02:00Z</dcterms:modified>
</cp:coreProperties>
</file>