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3F5B" w14:textId="77777777" w:rsidR="001153FE" w:rsidRDefault="001153FE" w:rsidP="000B3C3E">
      <w:pPr>
        <w:spacing w:after="0"/>
        <w:ind w:firstLine="720"/>
        <w:jc w:val="center"/>
        <w:rPr>
          <w:rFonts w:ascii="GHEA Grapalat" w:hAnsi="GHEA Grapalat" w:cs="Sylfaen"/>
          <w:b/>
        </w:rPr>
      </w:pPr>
    </w:p>
    <w:p w14:paraId="1D7D5662" w14:textId="77777777" w:rsidR="00FA5765" w:rsidRPr="00FA5765" w:rsidRDefault="00FA5765" w:rsidP="000B3C3E">
      <w:pPr>
        <w:spacing w:after="0"/>
        <w:ind w:firstLine="720"/>
        <w:jc w:val="center"/>
        <w:rPr>
          <w:rFonts w:ascii="GHEA Grapalat" w:hAnsi="GHEA Grapalat" w:cs="Sylfaen"/>
          <w:b/>
        </w:rPr>
      </w:pPr>
    </w:p>
    <w:p w14:paraId="6C67BCA6" w14:textId="77777777" w:rsidR="00DB1F6F" w:rsidRPr="00CE5926" w:rsidRDefault="0039406B" w:rsidP="000B3C3E">
      <w:pPr>
        <w:spacing w:after="0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CE5926">
        <w:rPr>
          <w:rFonts w:ascii="GHEA Grapalat" w:hAnsi="GHEA Grapalat" w:cs="Arial"/>
          <w:b/>
          <w:sz w:val="24"/>
          <w:szCs w:val="24"/>
          <w:lang w:val="hy-AM"/>
        </w:rPr>
        <w:t>ԼՈՌԻ</w:t>
      </w:r>
      <w:r w:rsidRPr="00CE59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ԲԵՐԴ</w:t>
      </w:r>
      <w:r w:rsidRPr="00CE59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ՀԱՄԱՅՆՔԻ</w:t>
      </w:r>
      <w:r w:rsidRPr="00CE59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ՂԵԿԱՎԱՐԻ</w:t>
      </w:r>
      <w:r w:rsidRPr="00CE59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ԲՅՈՒՋԵՏԱՅԻՆ</w:t>
      </w:r>
      <w:r w:rsidRPr="00CE59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ՈՒՂԵՐՁԸ</w:t>
      </w:r>
    </w:p>
    <w:p w14:paraId="62BD1E58" w14:textId="77777777" w:rsidR="00DB1F6F" w:rsidRPr="00CE5926" w:rsidRDefault="00DB1F6F" w:rsidP="000B3C3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C42017F" w14:textId="77777777" w:rsidR="000B3C3E" w:rsidRPr="00CE5926" w:rsidRDefault="007A0C18" w:rsidP="000B3C3E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4A3327" w:rsidRPr="00CE5926">
        <w:rPr>
          <w:rFonts w:ascii="GHEA Grapalat" w:hAnsi="GHEA Grapalat" w:cs="Arial"/>
          <w:sz w:val="24"/>
          <w:szCs w:val="24"/>
          <w:lang w:val="hy-AM"/>
        </w:rPr>
        <w:t>Լոռի</w:t>
      </w:r>
      <w:r w:rsidR="004A3327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A3327" w:rsidRPr="00CE5926">
        <w:rPr>
          <w:rFonts w:ascii="GHEA Grapalat" w:hAnsi="GHEA Grapalat" w:cs="Arial"/>
          <w:sz w:val="24"/>
          <w:szCs w:val="24"/>
          <w:lang w:val="hy-AM"/>
        </w:rPr>
        <w:t>Բերդ</w:t>
      </w:r>
      <w:r w:rsidR="004A3327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A3327" w:rsidRPr="00CE5926">
        <w:rPr>
          <w:rFonts w:ascii="GHEA Grapalat" w:hAnsi="GHEA Grapalat" w:cs="Arial"/>
          <w:sz w:val="24"/>
          <w:szCs w:val="24"/>
          <w:lang w:val="hy-AM"/>
        </w:rPr>
        <w:t>հ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ամայնքի</w:t>
      </w:r>
      <w:r w:rsidR="00DB1F6F" w:rsidRPr="00CE5926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B25E9" w:rsidRPr="00CE5926">
        <w:rPr>
          <w:rFonts w:ascii="GHEA Grapalat" w:hAnsi="GHEA Grapalat"/>
          <w:sz w:val="24"/>
          <w:szCs w:val="24"/>
          <w:lang w:val="hy-AM"/>
        </w:rPr>
        <w:t>6</w:t>
      </w:r>
      <w:r w:rsidR="00B8462D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թ</w:t>
      </w:r>
      <w:r w:rsidR="00772E8D" w:rsidRPr="00CE5926">
        <w:rPr>
          <w:rFonts w:ascii="GHEA Grapalat" w:hAnsi="GHEA Grapalat" w:cs="Arial"/>
          <w:sz w:val="24"/>
          <w:szCs w:val="24"/>
          <w:lang w:val="hy-AM"/>
        </w:rPr>
        <w:t>վականի</w:t>
      </w:r>
      <w:r w:rsidR="00DB1F6F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բյուջեն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մշակվել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է</w:t>
      </w:r>
      <w:r w:rsidR="00DB1F6F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հիմք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63217" w:rsidRPr="00CE5926">
        <w:rPr>
          <w:rFonts w:ascii="GHEA Grapalat" w:hAnsi="GHEA Grapalat" w:cs="Arial"/>
          <w:sz w:val="24"/>
          <w:szCs w:val="24"/>
          <w:lang w:val="hy-AM"/>
        </w:rPr>
        <w:t>ընդունելով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="00E1389C" w:rsidRPr="00CE5926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B25E9" w:rsidRPr="00CE5926">
        <w:rPr>
          <w:rFonts w:ascii="GHEA Grapalat" w:hAnsi="GHEA Grapalat"/>
          <w:sz w:val="24"/>
          <w:szCs w:val="24"/>
          <w:lang w:val="hy-AM"/>
        </w:rPr>
        <w:t>6</w:t>
      </w:r>
      <w:r w:rsidR="00E1389C" w:rsidRPr="00CE5926">
        <w:rPr>
          <w:rFonts w:ascii="GHEA Grapalat" w:hAnsi="GHEA Grapalat"/>
          <w:sz w:val="24"/>
          <w:szCs w:val="24"/>
          <w:lang w:val="hy-AM"/>
        </w:rPr>
        <w:t>-202</w:t>
      </w:r>
      <w:r w:rsidR="003B25E9" w:rsidRPr="00CE5926">
        <w:rPr>
          <w:rFonts w:ascii="GHEA Grapalat" w:hAnsi="GHEA Grapalat"/>
          <w:sz w:val="24"/>
          <w:szCs w:val="24"/>
          <w:lang w:val="hy-AM"/>
        </w:rPr>
        <w:t>8</w:t>
      </w:r>
      <w:r w:rsidR="00E1389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1389C" w:rsidRPr="00CE5926">
        <w:rPr>
          <w:rFonts w:ascii="GHEA Grapalat" w:hAnsi="GHEA Grapalat" w:cs="Arial"/>
          <w:sz w:val="24"/>
          <w:szCs w:val="24"/>
          <w:lang w:val="hy-AM"/>
        </w:rPr>
        <w:t>թվական</w:t>
      </w:r>
      <w:r w:rsidR="00963217" w:rsidRPr="00CE5926">
        <w:rPr>
          <w:rFonts w:ascii="GHEA Grapalat" w:hAnsi="GHEA Grapalat" w:cs="Arial"/>
          <w:sz w:val="24"/>
          <w:szCs w:val="24"/>
          <w:lang w:val="hy-AM"/>
        </w:rPr>
        <w:t>ների</w:t>
      </w:r>
      <w:r w:rsidR="00963217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217" w:rsidRPr="00CE5926">
        <w:rPr>
          <w:rFonts w:ascii="GHEA Grapalat" w:hAnsi="GHEA Grapalat" w:cs="Arial"/>
          <w:sz w:val="24"/>
          <w:szCs w:val="24"/>
          <w:lang w:val="hy-AM"/>
        </w:rPr>
        <w:t>միջնաժամկետ</w:t>
      </w:r>
      <w:r w:rsidR="00963217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217" w:rsidRPr="00CE5926">
        <w:rPr>
          <w:rFonts w:ascii="GHEA Grapalat" w:hAnsi="GHEA Grapalat" w:cs="Arial"/>
          <w:sz w:val="24"/>
          <w:szCs w:val="24"/>
          <w:lang w:val="hy-AM"/>
        </w:rPr>
        <w:t>ծախսերի</w:t>
      </w:r>
      <w:r w:rsidR="00963217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217" w:rsidRPr="00CE5926">
        <w:rPr>
          <w:rFonts w:ascii="GHEA Grapalat" w:hAnsi="GHEA Grapalat" w:cs="Arial"/>
          <w:sz w:val="24"/>
          <w:szCs w:val="24"/>
          <w:lang w:val="hy-AM"/>
        </w:rPr>
        <w:t>ծրագիրը՝</w:t>
      </w:r>
      <w:r w:rsidR="00963217" w:rsidRPr="00CE5926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B25E9" w:rsidRPr="00CE5926">
        <w:rPr>
          <w:rFonts w:ascii="GHEA Grapalat" w:hAnsi="GHEA Grapalat"/>
          <w:sz w:val="24"/>
          <w:szCs w:val="24"/>
          <w:lang w:val="hy-AM"/>
        </w:rPr>
        <w:t>6</w:t>
      </w:r>
      <w:r w:rsidR="00963217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217" w:rsidRPr="00CE5926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963217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217" w:rsidRPr="00CE5926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="00963217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217" w:rsidRPr="00CE5926">
        <w:rPr>
          <w:rFonts w:ascii="GHEA Grapalat" w:hAnsi="GHEA Grapalat" w:cs="Arial"/>
          <w:sz w:val="24"/>
          <w:szCs w:val="24"/>
          <w:lang w:val="hy-AM"/>
        </w:rPr>
        <w:t>զարգացման</w:t>
      </w:r>
      <w:r w:rsidR="00963217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217" w:rsidRPr="00CE5926">
        <w:rPr>
          <w:rFonts w:ascii="GHEA Grapalat" w:hAnsi="GHEA Grapalat" w:cs="Arial"/>
          <w:sz w:val="24"/>
          <w:szCs w:val="24"/>
          <w:lang w:val="hy-AM"/>
        </w:rPr>
        <w:t>հիմնախնդիրների</w:t>
      </w:r>
      <w:r w:rsidR="00963217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217" w:rsidRPr="00CE5926">
        <w:rPr>
          <w:rFonts w:ascii="GHEA Grapalat" w:hAnsi="GHEA Grapalat" w:cs="Arial"/>
          <w:sz w:val="24"/>
          <w:szCs w:val="24"/>
          <w:lang w:val="hy-AM"/>
        </w:rPr>
        <w:t>լուծման</w:t>
      </w:r>
      <w:r w:rsidR="00963217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217" w:rsidRPr="00CE5926">
        <w:rPr>
          <w:rFonts w:ascii="GHEA Grapalat" w:hAnsi="GHEA Grapalat" w:cs="Arial"/>
          <w:sz w:val="24"/>
          <w:szCs w:val="24"/>
          <w:lang w:val="hy-AM"/>
        </w:rPr>
        <w:t>համար</w:t>
      </w:r>
      <w:r w:rsidR="00963217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217" w:rsidRPr="00CE5926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="00963217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217" w:rsidRPr="00CE5926">
        <w:rPr>
          <w:rFonts w:ascii="GHEA Grapalat" w:hAnsi="GHEA Grapalat" w:cs="Arial"/>
          <w:sz w:val="24"/>
          <w:szCs w:val="24"/>
          <w:lang w:val="hy-AM"/>
        </w:rPr>
        <w:t>ֆինանսական</w:t>
      </w:r>
      <w:r w:rsidR="00963217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217" w:rsidRPr="00CE5926">
        <w:rPr>
          <w:rFonts w:ascii="GHEA Grapalat" w:hAnsi="GHEA Grapalat" w:cs="Arial"/>
          <w:sz w:val="24"/>
          <w:szCs w:val="24"/>
          <w:lang w:val="hy-AM"/>
        </w:rPr>
        <w:t>միջոցների</w:t>
      </w:r>
      <w:r w:rsidR="00963217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C70B5" w:rsidRPr="00CE5926">
        <w:rPr>
          <w:rFonts w:ascii="GHEA Grapalat" w:hAnsi="GHEA Grapalat" w:cs="Arial"/>
          <w:sz w:val="24"/>
          <w:szCs w:val="24"/>
          <w:lang w:val="hy-AM"/>
        </w:rPr>
        <w:t>պլամավորման</w:t>
      </w:r>
      <w:r w:rsidR="001C70B5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C70B5" w:rsidRPr="00CE5926">
        <w:rPr>
          <w:rFonts w:ascii="GHEA Grapalat" w:hAnsi="GHEA Grapalat" w:cs="Arial"/>
          <w:sz w:val="24"/>
          <w:szCs w:val="24"/>
          <w:lang w:val="hy-AM"/>
        </w:rPr>
        <w:t>հիման</w:t>
      </w:r>
      <w:r w:rsidR="001C70B5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C70B5" w:rsidRPr="00CE5926">
        <w:rPr>
          <w:rFonts w:ascii="GHEA Grapalat" w:hAnsi="GHEA Grapalat" w:cs="Arial"/>
          <w:sz w:val="24"/>
          <w:szCs w:val="24"/>
          <w:lang w:val="hy-AM"/>
        </w:rPr>
        <w:t>վրա</w:t>
      </w:r>
      <w:r w:rsidR="001C70B5" w:rsidRPr="00CE5926">
        <w:rPr>
          <w:rFonts w:ascii="GHEA Grapalat" w:hAnsi="GHEA Grapalat"/>
          <w:sz w:val="24"/>
          <w:szCs w:val="24"/>
          <w:lang w:val="hy-AM"/>
        </w:rPr>
        <w:t>:</w:t>
      </w:r>
    </w:p>
    <w:p w14:paraId="5B400B59" w14:textId="77777777" w:rsidR="00DB1F6F" w:rsidRPr="00CE5926" w:rsidRDefault="004A3327" w:rsidP="000B3C3E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CE5926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CE5926">
        <w:rPr>
          <w:rFonts w:ascii="GHEA Grapalat" w:hAnsi="GHEA Grapalat" w:cs="Arial"/>
          <w:sz w:val="24"/>
          <w:szCs w:val="24"/>
          <w:lang w:val="hy-AM"/>
        </w:rPr>
        <w:t>Բյուջեի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նախագիծը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կազմվել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է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 LatArm"/>
          <w:sz w:val="24"/>
          <w:szCs w:val="24"/>
          <w:lang w:val="hy-AM"/>
        </w:rPr>
        <w:t>«</w:t>
      </w:r>
      <w:r w:rsidRPr="00CE5926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բյուջետային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CE5926">
        <w:rPr>
          <w:rFonts w:ascii="GHEA Grapalat" w:hAnsi="GHEA Grapalat" w:cs="Arial LatArm"/>
          <w:sz w:val="24"/>
          <w:szCs w:val="24"/>
          <w:lang w:val="hy-AM"/>
        </w:rPr>
        <w:t>»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211A15" w:rsidRPr="00CE5926">
        <w:rPr>
          <w:rFonts w:ascii="GHEA Grapalat" w:hAnsi="GHEA Grapalat" w:cs="Arial"/>
          <w:sz w:val="24"/>
          <w:szCs w:val="24"/>
          <w:lang w:val="hy-AM"/>
        </w:rPr>
        <w:t>ՀՀ</w:t>
      </w:r>
      <w:r w:rsidR="00211A15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211A15" w:rsidRPr="00CE5926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պահանջներին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E5926">
        <w:rPr>
          <w:rFonts w:ascii="GHEA Grapalat" w:hAnsi="GHEA Grapalat" w:cs="Arial"/>
          <w:sz w:val="24"/>
          <w:szCs w:val="24"/>
          <w:lang w:val="hy-AM"/>
        </w:rPr>
        <w:t>որի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ձևավորման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հիմքում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ընկած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են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խնայողականությունը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հաշվեկշռվածությունը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E5926">
        <w:rPr>
          <w:rFonts w:ascii="GHEA Grapalat" w:hAnsi="GHEA Grapalat" w:cs="Arial"/>
          <w:sz w:val="24"/>
          <w:szCs w:val="24"/>
          <w:lang w:val="hy-AM"/>
        </w:rPr>
        <w:t>արդյունավետությունը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հավաստիությունը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հստակությունը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և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C70B5" w:rsidRPr="00CE5926">
        <w:rPr>
          <w:rFonts w:ascii="GHEA Grapalat" w:hAnsi="GHEA Grapalat" w:cs="Arial"/>
          <w:sz w:val="24"/>
          <w:szCs w:val="24"/>
          <w:lang w:val="hy-AM"/>
        </w:rPr>
        <w:t>հրապարակայնությու</w:t>
      </w:r>
      <w:r w:rsidRPr="00CE5926">
        <w:rPr>
          <w:rFonts w:ascii="GHEA Grapalat" w:hAnsi="GHEA Grapalat" w:cs="Arial"/>
          <w:sz w:val="24"/>
          <w:szCs w:val="24"/>
          <w:lang w:val="hy-AM"/>
        </w:rPr>
        <w:t>նը։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3004799" w14:textId="77777777" w:rsidR="00DB1F6F" w:rsidRPr="00CE5926" w:rsidRDefault="00772E8D" w:rsidP="000B3C3E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     202</w:t>
      </w:r>
      <w:r w:rsidR="003B25E9" w:rsidRPr="00CE5926">
        <w:rPr>
          <w:rFonts w:ascii="GHEA Grapalat" w:hAnsi="GHEA Grapalat" w:cs="Sylfaen"/>
          <w:sz w:val="24"/>
          <w:szCs w:val="24"/>
          <w:lang w:val="en-US"/>
        </w:rPr>
        <w:t>6</w:t>
      </w:r>
      <w:r w:rsidR="00B8462D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բյուջետային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տարվա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Լոռի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Բերդ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զարգաց</w:t>
      </w:r>
      <w:r w:rsidRPr="00CE5926">
        <w:rPr>
          <w:rFonts w:ascii="GHEA Grapalat" w:hAnsi="GHEA Grapalat" w:cs="Arial"/>
          <w:sz w:val="24"/>
          <w:szCs w:val="24"/>
          <w:lang w:val="hy-AM"/>
        </w:rPr>
        <w:t>ման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հիմնական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ուղղություններն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են</w:t>
      </w:r>
      <w:r w:rsidRPr="00CE592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7CC7927E" w14:textId="77777777" w:rsidR="00DB1F6F" w:rsidRPr="00CE5926" w:rsidRDefault="00772E8D" w:rsidP="000B3C3E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t>բ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արելավել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ֆինանսական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վիճակը՝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65B5" w:rsidRPr="00CE5926">
        <w:rPr>
          <w:rFonts w:ascii="GHEA Grapalat" w:hAnsi="GHEA Grapalat" w:cs="Arial"/>
          <w:sz w:val="24"/>
          <w:szCs w:val="24"/>
          <w:lang w:val="hy-AM"/>
        </w:rPr>
        <w:t>անշարժ</w:t>
      </w:r>
      <w:r w:rsidR="007165B5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65B5" w:rsidRPr="00CE5926">
        <w:rPr>
          <w:rFonts w:ascii="GHEA Grapalat" w:hAnsi="GHEA Grapalat" w:cs="Arial"/>
          <w:sz w:val="24"/>
          <w:szCs w:val="24"/>
          <w:lang w:val="hy-AM"/>
        </w:rPr>
        <w:t>գույքի</w:t>
      </w:r>
      <w:r w:rsidR="007165B5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65B5" w:rsidRPr="00CE5926">
        <w:rPr>
          <w:rFonts w:ascii="GHEA Grapalat" w:hAnsi="GHEA Grapalat" w:cs="Arial"/>
          <w:sz w:val="24"/>
          <w:szCs w:val="24"/>
          <w:lang w:val="hy-AM"/>
        </w:rPr>
        <w:t>հարկի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բազաները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և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բարձրացնելով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սեփական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եկամուտների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հավաքագրման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մակարդակը</w:t>
      </w:r>
      <w:r w:rsidRPr="00CE5926">
        <w:rPr>
          <w:rFonts w:ascii="GHEA Grapalat" w:hAnsi="GHEA Grapalat"/>
          <w:sz w:val="24"/>
          <w:szCs w:val="24"/>
          <w:lang w:val="hy-AM"/>
        </w:rPr>
        <w:t>,</w:t>
      </w:r>
    </w:p>
    <w:p w14:paraId="0F4BEAC8" w14:textId="77777777" w:rsidR="00DB1F6F" w:rsidRPr="00CE5926" w:rsidRDefault="00772E8D" w:rsidP="000B3C3E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t>բ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արձրացնել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բնակչությանը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մատուցվող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համայնքային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ծառայությունների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մակարդակը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և</w:t>
      </w:r>
      <w:r w:rsidR="00DB1F6F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որակը</w:t>
      </w:r>
      <w:r w:rsidRPr="00CE5926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6E7AA9A2" w14:textId="77777777" w:rsidR="00DB1F6F" w:rsidRPr="00CE5926" w:rsidRDefault="00772E8D" w:rsidP="000B3C3E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t>ի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րականացնել</w:t>
      </w:r>
      <w:r w:rsidR="001A3232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կրթության</w:t>
      </w:r>
      <w:r w:rsidR="00DB1F6F" w:rsidRPr="00CE59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մշակույթի</w:t>
      </w:r>
      <w:r w:rsidR="001A3232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և</w:t>
      </w:r>
      <w:r w:rsidR="001A3232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սպորտի</w:t>
      </w:r>
      <w:r w:rsidR="001A3232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բնագավառների</w:t>
      </w:r>
      <w:r w:rsidR="001A3232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համայնքային</w:t>
      </w:r>
      <w:r w:rsidR="001A3232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ենթակառուցվածքների</w:t>
      </w:r>
      <w:r w:rsidR="001A3232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պահպանման</w:t>
      </w:r>
      <w:r w:rsidR="00DB1F6F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և</w:t>
      </w:r>
      <w:r w:rsidR="00DB1F6F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շահագործման</w:t>
      </w:r>
      <w:r w:rsidR="00254F1D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աշխատանքներ</w:t>
      </w:r>
      <w:r w:rsidRPr="00CE5926">
        <w:rPr>
          <w:rFonts w:ascii="GHEA Grapalat" w:hAnsi="GHEA Grapalat"/>
          <w:sz w:val="24"/>
          <w:szCs w:val="24"/>
          <w:lang w:val="hy-AM"/>
        </w:rPr>
        <w:t>,</w:t>
      </w:r>
    </w:p>
    <w:p w14:paraId="72CAA7C8" w14:textId="77777777" w:rsidR="003B25E9" w:rsidRPr="00CE5926" w:rsidRDefault="003B25E9" w:rsidP="000B3C3E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t>կապիտալ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ներդրումներ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 xml:space="preserve">կատարել </w:t>
      </w:r>
      <w:r w:rsidR="00123666" w:rsidRPr="00CE5926">
        <w:rPr>
          <w:rFonts w:ascii="GHEA Grapalat" w:hAnsi="GHEA Grapalat" w:cs="Arial"/>
          <w:sz w:val="24"/>
          <w:szCs w:val="24"/>
          <w:lang w:val="hy-AM"/>
        </w:rPr>
        <w:t>նախակրթական հաստատությունն</w:t>
      </w:r>
      <w:r w:rsidR="00B35017" w:rsidRPr="00CE5926">
        <w:rPr>
          <w:rFonts w:ascii="GHEA Grapalat" w:hAnsi="GHEA Grapalat" w:cs="Arial"/>
          <w:sz w:val="24"/>
          <w:szCs w:val="24"/>
          <w:lang w:val="hy-AM"/>
        </w:rPr>
        <w:t>ե</w:t>
      </w:r>
      <w:r w:rsidR="00123666" w:rsidRPr="00CE5926">
        <w:rPr>
          <w:rFonts w:ascii="GHEA Grapalat" w:hAnsi="GHEA Grapalat" w:cs="Arial"/>
          <w:sz w:val="24"/>
          <w:szCs w:val="24"/>
          <w:lang w:val="hy-AM"/>
        </w:rPr>
        <w:t xml:space="preserve">րի շինարարության գործում՝ ապահովելով </w:t>
      </w:r>
      <w:r w:rsidR="0005495B" w:rsidRPr="00CE5926">
        <w:rPr>
          <w:rFonts w:ascii="GHEA Grapalat" w:hAnsi="GHEA Grapalat" w:cs="Arial"/>
          <w:sz w:val="24"/>
          <w:szCs w:val="24"/>
          <w:lang w:val="hy-AM"/>
        </w:rPr>
        <w:t>նախադպրոցական կրթության</w:t>
      </w:r>
      <w:r w:rsidR="00123666" w:rsidRPr="00CE5926">
        <w:rPr>
          <w:rFonts w:ascii="GHEA Grapalat" w:hAnsi="GHEA Grapalat" w:cs="Arial"/>
          <w:sz w:val="24"/>
          <w:szCs w:val="24"/>
          <w:lang w:val="hy-AM"/>
        </w:rPr>
        <w:t xml:space="preserve"> հասանելիությունը </w:t>
      </w:r>
      <w:r w:rsidR="0005495B" w:rsidRPr="00CE5926">
        <w:rPr>
          <w:rFonts w:ascii="GHEA Grapalat" w:hAnsi="GHEA Grapalat" w:cs="Arial"/>
          <w:sz w:val="24"/>
          <w:szCs w:val="24"/>
          <w:lang w:val="hy-AM"/>
        </w:rPr>
        <w:t>առավել մեծ թվով</w:t>
      </w:r>
      <w:r w:rsidR="00123666" w:rsidRPr="00CE5926">
        <w:rPr>
          <w:rFonts w:ascii="GHEA Grapalat" w:hAnsi="GHEA Grapalat" w:cs="Arial"/>
          <w:sz w:val="24"/>
          <w:szCs w:val="24"/>
          <w:lang w:val="hy-AM"/>
        </w:rPr>
        <w:t xml:space="preserve"> շահառուների</w:t>
      </w:r>
      <w:r w:rsidR="0005495B" w:rsidRPr="00CE5926">
        <w:rPr>
          <w:rFonts w:ascii="GHEA Grapalat" w:hAnsi="GHEA Grapalat" w:cs="Arial"/>
          <w:sz w:val="24"/>
          <w:szCs w:val="24"/>
          <w:lang w:val="hy-AM"/>
        </w:rPr>
        <w:t xml:space="preserve"> համար,</w:t>
      </w:r>
    </w:p>
    <w:p w14:paraId="63938E47" w14:textId="77777777" w:rsidR="00772E8D" w:rsidRPr="00CE5926" w:rsidRDefault="00772E8D" w:rsidP="000B3C3E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t>կ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ապիտալ</w:t>
      </w:r>
      <w:r w:rsidR="001A3232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ներդրումներ</w:t>
      </w:r>
      <w:r w:rsidR="001A3232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կատարել</w:t>
      </w:r>
      <w:r w:rsidR="001A3232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="00DB1F6F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764D1" w:rsidRPr="00CE5926">
        <w:rPr>
          <w:rFonts w:ascii="GHEA Grapalat" w:hAnsi="GHEA Grapalat" w:cs="Arial"/>
          <w:sz w:val="24"/>
          <w:szCs w:val="24"/>
          <w:lang w:val="hy-AM"/>
        </w:rPr>
        <w:t>ճանապարհների</w:t>
      </w:r>
      <w:r w:rsidR="006764D1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764D1" w:rsidRPr="00CE5926">
        <w:rPr>
          <w:rFonts w:ascii="GHEA Grapalat" w:hAnsi="GHEA Grapalat" w:cs="Arial"/>
          <w:sz w:val="24"/>
          <w:szCs w:val="24"/>
          <w:lang w:val="hy-AM"/>
        </w:rPr>
        <w:t>շինարարության</w:t>
      </w:r>
      <w:r w:rsidR="006764D1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764D1" w:rsidRPr="00CE5926">
        <w:rPr>
          <w:rFonts w:ascii="GHEA Grapalat" w:hAnsi="GHEA Grapalat" w:cs="Arial"/>
          <w:sz w:val="24"/>
          <w:szCs w:val="24"/>
          <w:lang w:val="hy-AM"/>
        </w:rPr>
        <w:t>բնագավառում</w:t>
      </w:r>
      <w:r w:rsidR="0010649C" w:rsidRPr="00CE5926">
        <w:rPr>
          <w:rFonts w:ascii="GHEA Grapalat" w:hAnsi="GHEA Grapalat" w:cs="Arial"/>
          <w:sz w:val="24"/>
          <w:szCs w:val="24"/>
          <w:lang w:val="hy-AM"/>
        </w:rPr>
        <w:t xml:space="preserve">, </w:t>
      </w:r>
    </w:p>
    <w:p w14:paraId="2EC625EA" w14:textId="77777777" w:rsidR="006764D1" w:rsidRPr="00CE5926" w:rsidRDefault="00772E8D" w:rsidP="000B3C3E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t>կ</w:t>
      </w:r>
      <w:r w:rsidR="006764D1" w:rsidRPr="00CE5926">
        <w:rPr>
          <w:rFonts w:ascii="GHEA Grapalat" w:hAnsi="GHEA Grapalat" w:cs="Arial"/>
          <w:sz w:val="24"/>
          <w:szCs w:val="24"/>
          <w:lang w:val="hy-AM"/>
        </w:rPr>
        <w:t>ապիտալ</w:t>
      </w:r>
      <w:r w:rsidR="006764D1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64D1" w:rsidRPr="00CE5926">
        <w:rPr>
          <w:rFonts w:ascii="GHEA Grapalat" w:hAnsi="GHEA Grapalat" w:cs="Arial"/>
          <w:sz w:val="24"/>
          <w:szCs w:val="24"/>
          <w:lang w:val="hy-AM"/>
        </w:rPr>
        <w:t>ներդրումներ</w:t>
      </w:r>
      <w:r w:rsidR="006764D1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64D1" w:rsidRPr="00CE5926">
        <w:rPr>
          <w:rFonts w:ascii="GHEA Grapalat" w:hAnsi="GHEA Grapalat" w:cs="Arial"/>
          <w:sz w:val="24"/>
          <w:szCs w:val="24"/>
          <w:lang w:val="hy-AM"/>
        </w:rPr>
        <w:t>կատարել</w:t>
      </w:r>
      <w:r w:rsidR="003B25E9" w:rsidRPr="00CE5926">
        <w:rPr>
          <w:rFonts w:ascii="GHEA Grapalat" w:hAnsi="GHEA Grapalat" w:cs="Arial"/>
          <w:sz w:val="24"/>
          <w:szCs w:val="24"/>
          <w:lang w:val="hy-AM"/>
        </w:rPr>
        <w:t xml:space="preserve"> Էներգախնայղ </w:t>
      </w:r>
      <w:r w:rsidR="0005495B" w:rsidRPr="00CE5926">
        <w:rPr>
          <w:rFonts w:ascii="GHEA Grapalat" w:hAnsi="GHEA Grapalat" w:cs="Arial"/>
          <w:sz w:val="24"/>
          <w:szCs w:val="24"/>
          <w:lang w:val="hy-AM"/>
        </w:rPr>
        <w:t xml:space="preserve">համակարգերի ընդյայնման </w:t>
      </w:r>
      <w:r w:rsidR="003B25E9" w:rsidRPr="00CE592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764D1" w:rsidRPr="00CE5926">
        <w:rPr>
          <w:rFonts w:ascii="GHEA Grapalat" w:hAnsi="GHEA Grapalat" w:cs="Arial"/>
          <w:sz w:val="24"/>
          <w:szCs w:val="24"/>
          <w:lang w:val="hy-AM"/>
        </w:rPr>
        <w:t>բնագավառում</w:t>
      </w:r>
      <w:r w:rsidR="0005495B" w:rsidRPr="00CE5926">
        <w:rPr>
          <w:rFonts w:ascii="GHEA Grapalat" w:hAnsi="GHEA Grapalat"/>
          <w:sz w:val="24"/>
          <w:szCs w:val="24"/>
          <w:lang w:val="hy-AM"/>
        </w:rPr>
        <w:t xml:space="preserve">՝ </w:t>
      </w:r>
      <w:r w:rsidR="0005495B" w:rsidRPr="00CE5926">
        <w:rPr>
          <w:rFonts w:ascii="GHEA Grapalat" w:hAnsi="GHEA Grapalat" w:cs="Arial"/>
          <w:sz w:val="24"/>
          <w:szCs w:val="24"/>
          <w:lang w:val="hy-AM"/>
        </w:rPr>
        <w:t>մանկապարտեզներիում իրականացնելով ջերմամեկուսացման և արևային ֆոտովոլտային կայանների տեղադրման աշխատանքներ,</w:t>
      </w:r>
    </w:p>
    <w:p w14:paraId="02A95FF9" w14:textId="77777777" w:rsidR="00772E8D" w:rsidRPr="00CE5926" w:rsidRDefault="00772E8D" w:rsidP="000B3C3E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t>ա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շխուժացնել</w:t>
      </w:r>
      <w:r w:rsidR="001A3232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="001A3232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մշակութային</w:t>
      </w:r>
      <w:r w:rsidR="00DB1F6F" w:rsidRPr="00CE59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մարզական</w:t>
      </w:r>
      <w:r w:rsidR="001A3232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և</w:t>
      </w:r>
      <w:r w:rsidR="001A3232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հասարակական</w:t>
      </w:r>
      <w:r w:rsidR="001A3232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F6F" w:rsidRPr="00CE5926">
        <w:rPr>
          <w:rFonts w:ascii="GHEA Grapalat" w:hAnsi="GHEA Grapalat" w:cs="Arial"/>
          <w:sz w:val="24"/>
          <w:szCs w:val="24"/>
          <w:lang w:val="hy-AM"/>
        </w:rPr>
        <w:t>կյանքը</w:t>
      </w:r>
      <w:r w:rsidR="00805A30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6D37E64" w14:textId="77777777" w:rsidR="0010649C" w:rsidRPr="00CE5926" w:rsidRDefault="0010649C" w:rsidP="000B3C3E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Sylfaen"/>
          <w:sz w:val="24"/>
          <w:szCs w:val="24"/>
          <w:lang w:val="hy-AM"/>
        </w:rPr>
        <w:t>աջակցե</w:t>
      </w:r>
      <w:r w:rsidR="0005495B" w:rsidRPr="00CE5926">
        <w:rPr>
          <w:rFonts w:ascii="GHEA Grapalat" w:hAnsi="GHEA Grapalat" w:cs="Sylfaen"/>
          <w:sz w:val="24"/>
          <w:szCs w:val="24"/>
          <w:lang w:val="hy-AM"/>
        </w:rPr>
        <w:t xml:space="preserve">լ համայնքի ակտիվ երիտասարդներին՝ նրանց կողմից նախաձեռնվող միջոցառումների անցկացնամ,  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5495B" w:rsidRPr="00CE5926">
        <w:rPr>
          <w:rFonts w:ascii="GHEA Grapalat" w:hAnsi="GHEA Grapalat" w:cs="Sylfaen"/>
          <w:sz w:val="24"/>
          <w:szCs w:val="24"/>
          <w:lang w:val="hy-AM"/>
        </w:rPr>
        <w:t>առաջադեմ ծրագրերի իրականացման նպատակով,</w:t>
      </w:r>
      <w:r w:rsidR="00B35017"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AA49F3D" w14:textId="77777777" w:rsidR="0010649C" w:rsidRPr="00CE5926" w:rsidRDefault="00772E8D" w:rsidP="0010649C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t>սոցիալական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ապահովության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բնագավառում</w:t>
      </w:r>
      <w:r w:rsidR="0010649C" w:rsidRPr="00CE5926">
        <w:rPr>
          <w:rFonts w:ascii="GHEA Grapalat" w:hAnsi="GHEA Grapalat" w:cs="Arial"/>
          <w:sz w:val="24"/>
          <w:szCs w:val="24"/>
          <w:lang w:val="hy-AM"/>
        </w:rPr>
        <w:t>՝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0649C" w:rsidRPr="00CE5926">
        <w:rPr>
          <w:rFonts w:ascii="GHEA Grapalat" w:hAnsi="GHEA Grapalat" w:cs="Arial"/>
          <w:sz w:val="24"/>
          <w:szCs w:val="24"/>
          <w:lang w:val="hy-AM"/>
        </w:rPr>
        <w:t>տրամադրել աջակցություն Լոռի</w:t>
      </w:r>
      <w:r w:rsidR="0010649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0649C" w:rsidRPr="00CE5926">
        <w:rPr>
          <w:rFonts w:ascii="GHEA Grapalat" w:hAnsi="GHEA Grapalat" w:cs="Arial"/>
          <w:sz w:val="24"/>
          <w:szCs w:val="24"/>
          <w:lang w:val="hy-AM"/>
        </w:rPr>
        <w:t>Բերդ</w:t>
      </w:r>
      <w:r w:rsidR="0010649C" w:rsidRPr="00CE5926">
        <w:rPr>
          <w:rFonts w:ascii="GHEA Grapalat" w:hAnsi="GHEA Grapalat"/>
          <w:sz w:val="24"/>
          <w:szCs w:val="24"/>
          <w:lang w:val="hy-AM"/>
        </w:rPr>
        <w:t xml:space="preserve">  </w:t>
      </w:r>
      <w:r w:rsidR="0010649C" w:rsidRPr="00CE5926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="0010649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0649C" w:rsidRPr="00CE5926">
        <w:rPr>
          <w:rFonts w:ascii="GHEA Grapalat" w:hAnsi="GHEA Grapalat" w:cs="Arial"/>
          <w:sz w:val="24"/>
          <w:szCs w:val="24"/>
          <w:lang w:val="hy-AM"/>
        </w:rPr>
        <w:t>ավագանու 11.04.2025թ. թիվ 25Ա և 26Լ որոշումներով հաստատված կարգով և չափորոշիչներով</w:t>
      </w:r>
      <w:r w:rsidR="00F1498D" w:rsidRPr="00CE5926">
        <w:rPr>
          <w:rFonts w:ascii="GHEA Grapalat" w:hAnsi="GHEA Grapalat" w:cs="Arial"/>
          <w:sz w:val="24"/>
          <w:szCs w:val="24"/>
          <w:lang w:val="hy-AM"/>
        </w:rPr>
        <w:t>:</w:t>
      </w:r>
    </w:p>
    <w:p w14:paraId="487DE0FE" w14:textId="77777777" w:rsidR="000B3C3E" w:rsidRPr="00CE5926" w:rsidRDefault="000B3C3E" w:rsidP="000B3C3E">
      <w:pPr>
        <w:spacing w:after="0"/>
        <w:ind w:left="502"/>
        <w:jc w:val="both"/>
        <w:rPr>
          <w:rFonts w:ascii="GHEA Grapalat" w:hAnsi="GHEA Grapalat"/>
          <w:sz w:val="24"/>
          <w:szCs w:val="24"/>
          <w:lang w:val="hy-AM"/>
        </w:rPr>
      </w:pPr>
    </w:p>
    <w:p w14:paraId="202D5774" w14:textId="77777777" w:rsidR="00BF5CF0" w:rsidRPr="00CE5926" w:rsidRDefault="00B04A4A" w:rsidP="000B3C3E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Pr="00CE5926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F20831" w:rsidRPr="00CE59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20831" w:rsidRPr="00CE5926">
        <w:rPr>
          <w:rFonts w:ascii="GHEA Grapalat" w:hAnsi="GHEA Grapalat" w:cs="Arial"/>
          <w:b/>
          <w:sz w:val="24"/>
          <w:szCs w:val="24"/>
          <w:lang w:val="hy-AM"/>
        </w:rPr>
        <w:t>Լոռի</w:t>
      </w:r>
      <w:r w:rsidR="00F20831" w:rsidRPr="00CE59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20831" w:rsidRPr="00CE5926">
        <w:rPr>
          <w:rFonts w:ascii="GHEA Grapalat" w:hAnsi="GHEA Grapalat" w:cs="Arial"/>
          <w:b/>
          <w:sz w:val="24"/>
          <w:szCs w:val="24"/>
          <w:lang w:val="hy-AM"/>
        </w:rPr>
        <w:t>Բերդ</w:t>
      </w:r>
      <w:r w:rsidR="00F20831" w:rsidRPr="00CE59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20831" w:rsidRPr="00CE5926">
        <w:rPr>
          <w:rFonts w:ascii="GHEA Grapalat" w:hAnsi="GHEA Grapalat" w:cs="Arial"/>
          <w:b/>
          <w:sz w:val="24"/>
          <w:szCs w:val="24"/>
          <w:lang w:val="hy-AM"/>
        </w:rPr>
        <w:t>համայնքի</w:t>
      </w:r>
      <w:r w:rsidR="00A25CA6" w:rsidRPr="00CE5926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123666" w:rsidRPr="00CE5926">
        <w:rPr>
          <w:rFonts w:ascii="GHEA Grapalat" w:hAnsi="GHEA Grapalat"/>
          <w:b/>
          <w:sz w:val="24"/>
          <w:szCs w:val="24"/>
          <w:lang w:val="hy-AM"/>
        </w:rPr>
        <w:t>6</w:t>
      </w:r>
      <w:r w:rsidR="00F20831" w:rsidRPr="00CE59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E1CAA" w:rsidRPr="00CE5926">
        <w:rPr>
          <w:rFonts w:ascii="GHEA Grapalat" w:hAnsi="GHEA Grapalat" w:cs="Arial"/>
          <w:b/>
          <w:sz w:val="24"/>
          <w:szCs w:val="24"/>
          <w:lang w:val="hy-AM"/>
        </w:rPr>
        <w:t>թվականի</w:t>
      </w:r>
      <w:r w:rsidR="001E1CAA" w:rsidRPr="00CE59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E1CAA" w:rsidRPr="00CE5926">
        <w:rPr>
          <w:rFonts w:ascii="GHEA Grapalat" w:hAnsi="GHEA Grapalat" w:cs="Arial"/>
          <w:b/>
          <w:sz w:val="24"/>
          <w:szCs w:val="24"/>
          <w:lang w:val="hy-AM"/>
        </w:rPr>
        <w:t>բյուջեի</w:t>
      </w:r>
      <w:r w:rsidR="001E1CAA" w:rsidRPr="00CE59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E1CAA" w:rsidRPr="00CE5926">
        <w:rPr>
          <w:rFonts w:ascii="GHEA Grapalat" w:hAnsi="GHEA Grapalat" w:cs="Arial"/>
          <w:b/>
          <w:sz w:val="24"/>
          <w:szCs w:val="24"/>
          <w:lang w:val="hy-AM"/>
        </w:rPr>
        <w:t>եկամուտները</w:t>
      </w:r>
      <w:r w:rsidR="00BF5CF0" w:rsidRPr="00CE59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F5CF0" w:rsidRPr="00CE5926">
        <w:rPr>
          <w:rFonts w:ascii="GHEA Grapalat" w:hAnsi="GHEA Grapalat" w:cs="Arial"/>
          <w:b/>
          <w:sz w:val="24"/>
          <w:szCs w:val="24"/>
          <w:lang w:val="hy-AM"/>
        </w:rPr>
        <w:t>կանխատեսվում</w:t>
      </w:r>
      <w:r w:rsidR="00BF5CF0" w:rsidRPr="00CE59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CE5926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0680B531" w14:textId="77777777" w:rsidR="00D04918" w:rsidRPr="00CE5926" w:rsidRDefault="00D04918" w:rsidP="000B3C3E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2B3C72F" w14:textId="77777777" w:rsidR="00FA2260" w:rsidRPr="00CE5926" w:rsidRDefault="00FA2260" w:rsidP="00490FA9">
      <w:pPr>
        <w:numPr>
          <w:ilvl w:val="0"/>
          <w:numId w:val="10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t>վարչական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բյուջեի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գծով</w:t>
      </w:r>
      <w:r w:rsidRPr="00CE5926">
        <w:rPr>
          <w:rFonts w:cs="Calibri"/>
          <w:sz w:val="24"/>
          <w:szCs w:val="24"/>
          <w:lang w:val="hy-AM"/>
        </w:rPr>
        <w:t>  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- </w:t>
      </w:r>
      <w:r w:rsidR="00123666" w:rsidRPr="00CE5926">
        <w:rPr>
          <w:rFonts w:ascii="GHEA Grapalat" w:hAnsi="GHEA Grapalat"/>
          <w:sz w:val="24"/>
          <w:szCs w:val="24"/>
          <w:lang w:val="hy-AM"/>
        </w:rPr>
        <w:t>372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>,</w:t>
      </w:r>
      <w:r w:rsidR="00C30CC5" w:rsidRPr="00CE5926">
        <w:rPr>
          <w:rFonts w:ascii="GHEA Grapalat" w:hAnsi="GHEA Grapalat"/>
          <w:sz w:val="24"/>
          <w:szCs w:val="24"/>
        </w:rPr>
        <w:t>7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մլն.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դրամ</w:t>
      </w:r>
    </w:p>
    <w:p w14:paraId="15ED1A43" w14:textId="77777777" w:rsidR="002F1BA7" w:rsidRPr="00CE5926" w:rsidRDefault="00FA2260" w:rsidP="002F1BA7">
      <w:pPr>
        <w:numPr>
          <w:ilvl w:val="0"/>
          <w:numId w:val="10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t>ֆոնդային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բյուջեի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գծով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- </w:t>
      </w:r>
      <w:r w:rsidR="00123666" w:rsidRPr="00CE5926">
        <w:rPr>
          <w:rFonts w:ascii="GHEA Grapalat" w:hAnsi="GHEA Grapalat"/>
          <w:sz w:val="24"/>
          <w:szCs w:val="24"/>
          <w:lang w:val="hy-AM"/>
        </w:rPr>
        <w:t>594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>,</w:t>
      </w:r>
      <w:r w:rsidR="003318C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>8 մլն.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դրամ</w:t>
      </w:r>
    </w:p>
    <w:p w14:paraId="44153B0E" w14:textId="77777777" w:rsidR="00F1498D" w:rsidRPr="00CE5926" w:rsidRDefault="001642CA" w:rsidP="00F567DC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  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 xml:space="preserve">Համայնքի բյուջեի </w:t>
      </w:r>
      <w:r w:rsidRPr="00CE5926">
        <w:rPr>
          <w:rFonts w:ascii="GHEA Grapalat" w:hAnsi="GHEA Grapalat" w:cs="Arial"/>
          <w:sz w:val="24"/>
          <w:szCs w:val="24"/>
          <w:lang w:val="hy-AM"/>
        </w:rPr>
        <w:t xml:space="preserve">միջոցների 2026 թվականի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տարեսկզբի</w:t>
      </w:r>
      <w:r w:rsidRPr="00CE5926">
        <w:rPr>
          <w:rFonts w:ascii="GHEA Grapalat" w:hAnsi="GHEA Grapalat" w:cs="Arial"/>
          <w:sz w:val="24"/>
          <w:szCs w:val="24"/>
          <w:lang w:val="hy-AM"/>
        </w:rPr>
        <w:t xml:space="preserve"> ազատ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 xml:space="preserve"> մնացորդ</w:t>
      </w:r>
      <w:r w:rsidRPr="00CE5926">
        <w:rPr>
          <w:rFonts w:ascii="GHEA Grapalat" w:hAnsi="GHEA Grapalat" w:cs="Arial"/>
          <w:sz w:val="24"/>
          <w:szCs w:val="24"/>
          <w:lang w:val="hy-AM"/>
        </w:rPr>
        <w:t xml:space="preserve"> է կանխատեսվել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 xml:space="preserve"> -100,0 մլն.դրամ</w:t>
      </w:r>
      <w:r w:rsidRPr="00CE5926">
        <w:rPr>
          <w:rFonts w:ascii="GHEA Grapalat" w:hAnsi="GHEA Grapalat" w:cs="Arial"/>
          <w:sz w:val="24"/>
          <w:szCs w:val="24"/>
          <w:lang w:val="hy-AM"/>
        </w:rPr>
        <w:t>:</w:t>
      </w:r>
    </w:p>
    <w:p w14:paraId="7D876332" w14:textId="77777777" w:rsidR="00FA2260" w:rsidRPr="00CE5926" w:rsidRDefault="00FA2260" w:rsidP="00F567DC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/>
          <w:sz w:val="24"/>
          <w:szCs w:val="24"/>
          <w:lang w:val="hy-AM"/>
        </w:rPr>
        <w:t xml:space="preserve">  </w:t>
      </w:r>
      <w:r w:rsidR="00B04A4A" w:rsidRPr="00CE5926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CE5926">
        <w:rPr>
          <w:rFonts w:ascii="GHEA Grapalat" w:hAnsi="GHEA Grapalat" w:cs="Arial"/>
          <w:sz w:val="24"/>
          <w:szCs w:val="24"/>
          <w:lang w:val="hy-AM"/>
        </w:rPr>
        <w:t>Վարչական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բյուջեի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եկամուտներից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B8462D" w:rsidRPr="00CE5926">
        <w:rPr>
          <w:rFonts w:ascii="GHEA Grapalat" w:hAnsi="GHEA Grapalat"/>
          <w:sz w:val="24"/>
          <w:szCs w:val="24"/>
          <w:lang w:val="hy-AM"/>
        </w:rPr>
        <w:t>2</w:t>
      </w:r>
      <w:r w:rsidR="003318CA" w:rsidRPr="00CE5926">
        <w:rPr>
          <w:rFonts w:ascii="GHEA Grapalat" w:hAnsi="GHEA Grapalat"/>
          <w:sz w:val="24"/>
          <w:szCs w:val="24"/>
          <w:lang w:val="hy-AM"/>
        </w:rPr>
        <w:t>69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>,</w:t>
      </w:r>
      <w:r w:rsidR="00C30CC5" w:rsidRPr="00CE5926">
        <w:rPr>
          <w:rFonts w:ascii="GHEA Grapalat" w:hAnsi="GHEA Grapalat"/>
          <w:sz w:val="24"/>
          <w:szCs w:val="24"/>
          <w:lang w:val="hy-AM"/>
        </w:rPr>
        <w:t>7</w:t>
      </w:r>
      <w:r w:rsidR="003318C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մլն.</w:t>
      </w:r>
      <w:r w:rsidRPr="00CE5926">
        <w:rPr>
          <w:rFonts w:ascii="GHEA Grapalat" w:hAnsi="GHEA Grapalat" w:cs="Arial"/>
          <w:sz w:val="24"/>
          <w:szCs w:val="24"/>
          <w:lang w:val="hy-AM"/>
        </w:rPr>
        <w:t>դրամը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E5926">
        <w:rPr>
          <w:rFonts w:ascii="GHEA Grapalat" w:hAnsi="GHEA Grapalat" w:cs="Arial"/>
          <w:sz w:val="24"/>
          <w:szCs w:val="24"/>
          <w:lang w:val="hy-AM"/>
        </w:rPr>
        <w:t>կամ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666" w:rsidRPr="00CE5926">
        <w:rPr>
          <w:rFonts w:ascii="GHEA Grapalat" w:hAnsi="GHEA Grapalat"/>
          <w:sz w:val="24"/>
          <w:szCs w:val="24"/>
          <w:lang w:val="hy-AM"/>
        </w:rPr>
        <w:t>72.</w:t>
      </w:r>
      <w:r w:rsidR="003318CA" w:rsidRPr="00CE5926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CE5926">
        <w:rPr>
          <w:rFonts w:ascii="GHEA Grapalat" w:hAnsi="GHEA Grapalat" w:cs="Arial"/>
          <w:sz w:val="24"/>
          <w:szCs w:val="24"/>
          <w:lang w:val="hy-AM"/>
        </w:rPr>
        <w:t>տոկոսը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E5926">
        <w:rPr>
          <w:rFonts w:ascii="GHEA Grapalat" w:hAnsi="GHEA Grapalat" w:cs="Arial"/>
          <w:sz w:val="24"/>
          <w:szCs w:val="24"/>
          <w:lang w:val="hy-AM"/>
        </w:rPr>
        <w:t>բաժին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է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ընկնում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ֆինանսական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համահարթեցնան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սկզբունքով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բյուջեից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տրամադրված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դոտացիային</w:t>
      </w:r>
      <w:r w:rsidR="00B04A4A" w:rsidRPr="00CE59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D04918" w:rsidRPr="00CE5926">
        <w:rPr>
          <w:rFonts w:ascii="GHEA Grapalat" w:hAnsi="GHEA Grapalat" w:cs="Arial"/>
          <w:sz w:val="24"/>
          <w:szCs w:val="24"/>
          <w:lang w:val="hy-AM"/>
        </w:rPr>
        <w:t>իսկ</w:t>
      </w:r>
      <w:r w:rsidR="00D04918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>103,0</w:t>
      </w:r>
      <w:r w:rsidR="00B04A4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մլն.</w:t>
      </w:r>
      <w:r w:rsidR="00F65A13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A13" w:rsidRPr="00CE5926">
        <w:rPr>
          <w:rFonts w:ascii="GHEA Grapalat" w:hAnsi="GHEA Grapalat" w:cs="Arial"/>
          <w:sz w:val="24"/>
          <w:szCs w:val="24"/>
          <w:lang w:val="hy-AM"/>
        </w:rPr>
        <w:t>դրամը</w:t>
      </w:r>
      <w:r w:rsidR="00D04918" w:rsidRPr="00CE5926">
        <w:rPr>
          <w:rFonts w:ascii="GHEA Grapalat" w:hAnsi="GHEA Grapalat" w:cs="Arial"/>
          <w:sz w:val="24"/>
          <w:szCs w:val="24"/>
          <w:lang w:val="hy-AM"/>
        </w:rPr>
        <w:t>՝</w:t>
      </w:r>
      <w:r w:rsidR="00F65A13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A13" w:rsidRPr="00CE5926">
        <w:rPr>
          <w:rFonts w:ascii="GHEA Grapalat" w:hAnsi="GHEA Grapalat" w:cs="Arial"/>
          <w:sz w:val="24"/>
          <w:szCs w:val="24"/>
          <w:lang w:val="hy-AM"/>
        </w:rPr>
        <w:t>սեփական</w:t>
      </w:r>
      <w:r w:rsidR="00F65A13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A13" w:rsidRPr="00CE5926">
        <w:rPr>
          <w:rFonts w:ascii="GHEA Grapalat" w:hAnsi="GHEA Grapalat" w:cs="Arial"/>
          <w:sz w:val="24"/>
          <w:szCs w:val="24"/>
          <w:lang w:val="hy-AM"/>
        </w:rPr>
        <w:t>ե</w:t>
      </w:r>
      <w:r w:rsidR="00B8462D" w:rsidRPr="00CE5926">
        <w:rPr>
          <w:rFonts w:ascii="GHEA Grapalat" w:hAnsi="GHEA Grapalat" w:cs="Arial"/>
          <w:sz w:val="24"/>
          <w:szCs w:val="24"/>
          <w:lang w:val="hy-AM"/>
        </w:rPr>
        <w:t>կ</w:t>
      </w:r>
      <w:r w:rsidR="00F65A13" w:rsidRPr="00CE5926">
        <w:rPr>
          <w:rFonts w:ascii="GHEA Grapalat" w:hAnsi="GHEA Grapalat" w:cs="Arial"/>
          <w:sz w:val="24"/>
          <w:szCs w:val="24"/>
          <w:lang w:val="hy-AM"/>
        </w:rPr>
        <w:t>ամուտներն</w:t>
      </w:r>
      <w:r w:rsidR="00F65A13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A13" w:rsidRPr="00CE5926">
        <w:rPr>
          <w:rFonts w:ascii="GHEA Grapalat" w:hAnsi="GHEA Grapalat" w:cs="Arial"/>
          <w:sz w:val="24"/>
          <w:szCs w:val="24"/>
          <w:lang w:val="hy-AM"/>
        </w:rPr>
        <w:t>են</w:t>
      </w:r>
      <w:r w:rsidRPr="00CE5926">
        <w:rPr>
          <w:rFonts w:ascii="GHEA Grapalat" w:hAnsi="GHEA Grapalat"/>
          <w:sz w:val="24"/>
          <w:szCs w:val="24"/>
          <w:lang w:val="hy-AM"/>
        </w:rPr>
        <w:t>:</w:t>
      </w:r>
    </w:p>
    <w:p w14:paraId="4DF57092" w14:textId="77777777" w:rsidR="00826BBC" w:rsidRPr="00CE5926" w:rsidRDefault="00826BBC" w:rsidP="000B3C3E">
      <w:pPr>
        <w:spacing w:after="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B04A4A" w:rsidRPr="00CE5926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CE5926">
        <w:rPr>
          <w:rFonts w:ascii="GHEA Grapalat" w:hAnsi="GHEA Grapalat"/>
          <w:sz w:val="24"/>
          <w:szCs w:val="24"/>
          <w:lang w:val="hy-AM"/>
        </w:rPr>
        <w:t>202</w:t>
      </w:r>
      <w:r w:rsidR="003318CA" w:rsidRPr="00CE5926">
        <w:rPr>
          <w:rFonts w:ascii="GHEA Grapalat" w:hAnsi="GHEA Grapalat"/>
          <w:sz w:val="24"/>
          <w:szCs w:val="24"/>
          <w:lang w:val="hy-AM"/>
        </w:rPr>
        <w:t>6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սեփական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եկամուտների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պլանավորումը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իրականացվել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է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հաշվի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առնելով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ՀՀ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օրենսգրքով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CE5926">
        <w:rPr>
          <w:rFonts w:ascii="GHEA Grapalat" w:hAnsi="GHEA Grapalat" w:cs="Arial LatArm"/>
          <w:sz w:val="24"/>
          <w:szCs w:val="24"/>
          <w:lang w:val="hy-AM"/>
        </w:rPr>
        <w:t>«</w:t>
      </w:r>
      <w:r w:rsidRPr="00CE5926">
        <w:rPr>
          <w:rFonts w:ascii="GHEA Grapalat" w:hAnsi="GHEA Grapalat" w:cs="Arial"/>
          <w:sz w:val="24"/>
          <w:szCs w:val="24"/>
          <w:lang w:val="hy-AM"/>
        </w:rPr>
        <w:t>Տեղական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տուրքերի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և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վճարների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CE5926">
        <w:rPr>
          <w:rFonts w:ascii="GHEA Grapalat" w:hAnsi="GHEA Grapalat" w:cs="Arial LatArm"/>
          <w:sz w:val="24"/>
          <w:szCs w:val="24"/>
          <w:lang w:val="hy-AM"/>
        </w:rPr>
        <w:t>»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ՀՀ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օրենքով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և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այլ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ակտերով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կարգով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և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դրույքաչափերվ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հաշվարկված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գումարները</w:t>
      </w:r>
      <w:r w:rsidRPr="00CE5926">
        <w:rPr>
          <w:rFonts w:ascii="GHEA Grapalat" w:hAnsi="GHEA Grapalat"/>
          <w:sz w:val="24"/>
          <w:szCs w:val="24"/>
          <w:lang w:val="hy-AM"/>
        </w:rPr>
        <w:t>,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ինչպես նաև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համայնքին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սեփականության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իրավունքով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պատկանող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գյուղատնտեսական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և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այլ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տեխնիկայով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մատուցված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ծառայությունների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համար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վճարների</w:t>
      </w:r>
      <w:r w:rsidR="00B04A4A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B04A4A" w:rsidRPr="00CE5926">
        <w:rPr>
          <w:rFonts w:ascii="GHEA Grapalat" w:hAnsi="GHEA Grapalat" w:cs="Arial"/>
          <w:noProof/>
          <w:sz w:val="24"/>
          <w:szCs w:val="24"/>
          <w:lang w:val="hy-AM"/>
        </w:rPr>
        <w:t>գծով</w:t>
      </w:r>
      <w:r w:rsidR="00B04A4A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B04A4A" w:rsidRPr="00CE5926">
        <w:rPr>
          <w:rFonts w:ascii="GHEA Grapalat" w:hAnsi="GHEA Grapalat" w:cs="Arial"/>
          <w:noProof/>
          <w:sz w:val="24"/>
          <w:szCs w:val="24"/>
          <w:lang w:val="hy-AM"/>
        </w:rPr>
        <w:t>սպասվող</w:t>
      </w:r>
      <w:r w:rsidR="00B04A4A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B04A4A" w:rsidRPr="00CE5926">
        <w:rPr>
          <w:rFonts w:ascii="GHEA Grapalat" w:hAnsi="GHEA Grapalat" w:cs="Arial"/>
          <w:noProof/>
          <w:sz w:val="24"/>
          <w:szCs w:val="24"/>
          <w:lang w:val="hy-AM"/>
        </w:rPr>
        <w:t>գումարները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,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որոնց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սակագները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սահմանված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են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Լոռի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Բերդ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համայնքի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ավագանու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D04918" w:rsidRPr="00CE5926">
        <w:rPr>
          <w:rFonts w:ascii="GHEA Grapalat" w:hAnsi="GHEA Grapalat" w:cs="Sylfaen"/>
          <w:noProof/>
          <w:sz w:val="24"/>
          <w:szCs w:val="24"/>
          <w:lang w:val="hy-AM"/>
        </w:rPr>
        <w:t>13.01.2023</w:t>
      </w:r>
      <w:r w:rsidR="00C83938" w:rsidRPr="00CE5926">
        <w:rPr>
          <w:rFonts w:ascii="GHEA Grapalat" w:hAnsi="GHEA Grapalat" w:cs="Arial"/>
          <w:noProof/>
          <w:sz w:val="24"/>
          <w:szCs w:val="24"/>
          <w:lang w:val="hy-AM"/>
        </w:rPr>
        <w:t xml:space="preserve">թ. 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թիվ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6-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Ա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noProof/>
          <w:sz w:val="24"/>
          <w:szCs w:val="24"/>
          <w:lang w:val="hy-AM"/>
        </w:rPr>
        <w:t>որոշմամբ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>,</w:t>
      </w:r>
      <w:r w:rsidR="007A3A44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նաև</w:t>
      </w:r>
      <w:r w:rsidR="00FD75E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D75EE" w:rsidRPr="00CE5926">
        <w:rPr>
          <w:rFonts w:ascii="GHEA Grapalat" w:hAnsi="GHEA Grapalat" w:cs="Arial"/>
          <w:sz w:val="24"/>
          <w:szCs w:val="24"/>
          <w:lang w:val="hy-AM"/>
        </w:rPr>
        <w:t>հարկերի</w:t>
      </w:r>
      <w:r w:rsidR="00FD75E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D75EE" w:rsidRPr="00CE5926">
        <w:rPr>
          <w:rFonts w:ascii="GHEA Grapalat" w:hAnsi="GHEA Grapalat" w:cs="Arial"/>
          <w:sz w:val="24"/>
          <w:szCs w:val="24"/>
          <w:lang w:val="hy-AM"/>
        </w:rPr>
        <w:t>և</w:t>
      </w:r>
      <w:r w:rsidR="00FD75E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D75EE" w:rsidRPr="00CE5926">
        <w:rPr>
          <w:rFonts w:ascii="GHEA Grapalat" w:hAnsi="GHEA Grapalat" w:cs="Arial"/>
          <w:sz w:val="24"/>
          <w:szCs w:val="24"/>
          <w:lang w:val="hy-AM"/>
        </w:rPr>
        <w:t>տեղական</w:t>
      </w:r>
      <w:r w:rsidR="00FD75E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D75EE" w:rsidRPr="00CE5926">
        <w:rPr>
          <w:rFonts w:ascii="GHEA Grapalat" w:hAnsi="GHEA Grapalat" w:cs="Arial"/>
          <w:sz w:val="24"/>
          <w:szCs w:val="24"/>
          <w:lang w:val="hy-AM"/>
        </w:rPr>
        <w:t>վճարների</w:t>
      </w:r>
      <w:r w:rsidR="00FD75E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D75EE" w:rsidRPr="00CE5926">
        <w:rPr>
          <w:rFonts w:ascii="GHEA Grapalat" w:hAnsi="GHEA Grapalat" w:cs="Arial"/>
          <w:sz w:val="24"/>
          <w:szCs w:val="24"/>
          <w:lang w:val="hy-AM"/>
        </w:rPr>
        <w:t>գծով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00527" w:rsidRPr="00CE5926">
        <w:rPr>
          <w:rFonts w:ascii="GHEA Grapalat" w:hAnsi="GHEA Grapalat" w:cs="Arial"/>
          <w:noProof/>
          <w:sz w:val="24"/>
          <w:szCs w:val="24"/>
          <w:lang w:val="hy-AM"/>
        </w:rPr>
        <w:t>կուտ</w:t>
      </w:r>
      <w:r w:rsidRPr="00CE5926">
        <w:rPr>
          <w:rFonts w:ascii="GHEA Grapalat" w:hAnsi="GHEA Grapalat" w:cs="Arial"/>
          <w:noProof/>
          <w:sz w:val="24"/>
          <w:szCs w:val="24"/>
          <w:lang w:val="hy-AM"/>
        </w:rPr>
        <w:t>ա</w:t>
      </w:r>
      <w:r w:rsidR="00100527" w:rsidRPr="00CE5926">
        <w:rPr>
          <w:rFonts w:ascii="GHEA Grapalat" w:hAnsi="GHEA Grapalat" w:cs="Arial"/>
          <w:noProof/>
          <w:sz w:val="24"/>
          <w:szCs w:val="24"/>
          <w:lang w:val="hy-AM"/>
        </w:rPr>
        <w:t>կ</w:t>
      </w:r>
      <w:r w:rsidRPr="00CE5926">
        <w:rPr>
          <w:rFonts w:ascii="GHEA Grapalat" w:hAnsi="GHEA Grapalat" w:cs="Arial"/>
          <w:noProof/>
          <w:sz w:val="24"/>
          <w:szCs w:val="24"/>
          <w:lang w:val="hy-AM"/>
        </w:rPr>
        <w:t>ված</w:t>
      </w:r>
      <w:r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noProof/>
          <w:sz w:val="24"/>
          <w:szCs w:val="24"/>
          <w:lang w:val="hy-AM"/>
        </w:rPr>
        <w:t>ապառքների</w:t>
      </w:r>
      <w:r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noProof/>
          <w:sz w:val="24"/>
          <w:szCs w:val="24"/>
          <w:lang w:val="hy-AM"/>
        </w:rPr>
        <w:t>գումարները</w:t>
      </w:r>
      <w:r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noProof/>
          <w:sz w:val="24"/>
          <w:szCs w:val="24"/>
          <w:lang w:val="hy-AM"/>
        </w:rPr>
        <w:t>և</w:t>
      </w:r>
      <w:r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noProof/>
          <w:sz w:val="24"/>
          <w:szCs w:val="24"/>
          <w:lang w:val="hy-AM"/>
        </w:rPr>
        <w:t>դրանց</w:t>
      </w:r>
      <w:r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noProof/>
          <w:sz w:val="24"/>
          <w:szCs w:val="24"/>
          <w:lang w:val="hy-AM"/>
        </w:rPr>
        <w:t>գանձման</w:t>
      </w:r>
      <w:r w:rsidRPr="00CE592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noProof/>
          <w:sz w:val="24"/>
          <w:szCs w:val="24"/>
          <w:lang w:val="hy-AM"/>
        </w:rPr>
        <w:t>դինամիկան</w:t>
      </w:r>
      <w:r w:rsidR="007A3A44" w:rsidRPr="00CE5926">
        <w:rPr>
          <w:rFonts w:ascii="GHEA Grapalat" w:hAnsi="GHEA Grapalat" w:cs="Sylfaen"/>
          <w:noProof/>
          <w:sz w:val="24"/>
          <w:szCs w:val="24"/>
          <w:lang w:val="hy-AM"/>
        </w:rPr>
        <w:t>:</w:t>
      </w:r>
    </w:p>
    <w:p w14:paraId="5BEC712C" w14:textId="77777777" w:rsidR="005B1855" w:rsidRPr="00CE5926" w:rsidRDefault="004C68C1" w:rsidP="000B3C3E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5B1855" w:rsidRPr="00CE5926">
        <w:rPr>
          <w:rFonts w:ascii="GHEA Grapalat" w:hAnsi="GHEA Grapalat" w:cs="Arial"/>
          <w:sz w:val="24"/>
          <w:szCs w:val="24"/>
          <w:lang w:val="hy-AM"/>
        </w:rPr>
        <w:t>Ստորև</w:t>
      </w:r>
      <w:r w:rsidR="005B1855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5B1855" w:rsidRPr="00CE5926">
        <w:rPr>
          <w:rFonts w:ascii="GHEA Grapalat" w:hAnsi="GHEA Grapalat" w:cs="Arial"/>
          <w:sz w:val="24"/>
          <w:szCs w:val="24"/>
          <w:lang w:val="hy-AM"/>
        </w:rPr>
        <w:t>ներկայացվում</w:t>
      </w:r>
      <w:r w:rsidR="005B1855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5B1855" w:rsidRPr="00CE5926">
        <w:rPr>
          <w:rFonts w:ascii="GHEA Grapalat" w:hAnsi="GHEA Grapalat" w:cs="Arial"/>
          <w:sz w:val="24"/>
          <w:szCs w:val="24"/>
          <w:lang w:val="hy-AM"/>
        </w:rPr>
        <w:t>է</w:t>
      </w:r>
      <w:r w:rsidR="005B1855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/>
          <w:sz w:val="24"/>
          <w:szCs w:val="24"/>
          <w:lang w:val="hy-AM"/>
        </w:rPr>
        <w:t>202</w:t>
      </w:r>
      <w:r w:rsidR="003318CA" w:rsidRPr="00CE5926">
        <w:rPr>
          <w:rFonts w:ascii="GHEA Grapalat" w:hAnsi="GHEA Grapalat"/>
          <w:sz w:val="24"/>
          <w:szCs w:val="24"/>
          <w:lang w:val="hy-AM"/>
        </w:rPr>
        <w:t>6</w:t>
      </w:r>
      <w:r w:rsidR="00C83938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83938" w:rsidRPr="00CE5926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7A3A44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sz w:val="24"/>
          <w:szCs w:val="24"/>
          <w:lang w:val="hy-AM"/>
        </w:rPr>
        <w:t>համար</w:t>
      </w:r>
      <w:r w:rsidR="007A3A44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sz w:val="24"/>
          <w:szCs w:val="24"/>
          <w:lang w:val="hy-AM"/>
        </w:rPr>
        <w:t>նախատեսված</w:t>
      </w:r>
      <w:r w:rsidR="007A3A44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sz w:val="24"/>
          <w:szCs w:val="24"/>
          <w:lang w:val="hy-AM"/>
        </w:rPr>
        <w:t>եկամուտների</w:t>
      </w:r>
      <w:r w:rsidR="007A3A44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sz w:val="24"/>
          <w:szCs w:val="24"/>
          <w:lang w:val="hy-AM"/>
        </w:rPr>
        <w:t>գումարները</w:t>
      </w:r>
      <w:r w:rsidR="003531EE" w:rsidRPr="00CE5926">
        <w:rPr>
          <w:rFonts w:ascii="GHEA Grapalat" w:hAnsi="GHEA Grapalat" w:cs="Arial"/>
          <w:sz w:val="24"/>
          <w:szCs w:val="24"/>
          <w:lang w:val="hy-AM"/>
        </w:rPr>
        <w:t>՝</w:t>
      </w:r>
      <w:r w:rsidR="003531EE" w:rsidRPr="00CE5926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318CA" w:rsidRPr="00CE5926">
        <w:rPr>
          <w:rFonts w:ascii="GHEA Grapalat" w:hAnsi="GHEA Grapalat"/>
          <w:sz w:val="24"/>
          <w:szCs w:val="24"/>
          <w:lang w:val="hy-AM"/>
        </w:rPr>
        <w:t>4</w:t>
      </w:r>
      <w:r w:rsidR="00C83938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83938" w:rsidRPr="00CE5926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3531E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3531EE" w:rsidRPr="00CE5926">
        <w:rPr>
          <w:rFonts w:ascii="GHEA Grapalat" w:hAnsi="GHEA Grapalat" w:cs="Arial"/>
          <w:sz w:val="24"/>
          <w:szCs w:val="24"/>
          <w:lang w:val="hy-AM"/>
        </w:rPr>
        <w:t>փաստացի</w:t>
      </w:r>
      <w:r w:rsidR="003531E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3531EE" w:rsidRPr="00CE5926">
        <w:rPr>
          <w:rFonts w:ascii="GHEA Grapalat" w:hAnsi="GHEA Grapalat" w:cs="Arial"/>
          <w:sz w:val="24"/>
          <w:szCs w:val="24"/>
          <w:lang w:val="hy-AM"/>
        </w:rPr>
        <w:t>և</w:t>
      </w:r>
      <w:r w:rsidR="003531EE" w:rsidRPr="00CE5926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318CA" w:rsidRPr="00CE5926">
        <w:rPr>
          <w:rFonts w:ascii="GHEA Grapalat" w:hAnsi="GHEA Grapalat"/>
          <w:sz w:val="24"/>
          <w:szCs w:val="24"/>
          <w:lang w:val="hy-AM"/>
        </w:rPr>
        <w:t>5</w:t>
      </w:r>
      <w:r w:rsidR="00C83938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83938" w:rsidRPr="00CE5926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3531E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A3A44" w:rsidRPr="00CE5926">
        <w:rPr>
          <w:rFonts w:ascii="GHEA Grapalat" w:hAnsi="GHEA Grapalat" w:cs="Arial"/>
          <w:sz w:val="24"/>
          <w:szCs w:val="24"/>
          <w:lang w:val="hy-AM"/>
        </w:rPr>
        <w:t>հաստատված</w:t>
      </w:r>
      <w:r w:rsidR="007A3A44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B386B" w:rsidRPr="00CE5926">
        <w:rPr>
          <w:rFonts w:ascii="GHEA Grapalat" w:hAnsi="GHEA Grapalat" w:cs="Arial"/>
          <w:sz w:val="24"/>
          <w:szCs w:val="24"/>
          <w:lang w:val="hy-AM"/>
        </w:rPr>
        <w:t>բյուջեների</w:t>
      </w:r>
      <w:r w:rsidR="00DB386B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B386B" w:rsidRPr="00CE5926">
        <w:rPr>
          <w:rFonts w:ascii="GHEA Grapalat" w:hAnsi="GHEA Grapalat" w:cs="Arial"/>
          <w:sz w:val="24"/>
          <w:szCs w:val="24"/>
          <w:lang w:val="hy-AM"/>
        </w:rPr>
        <w:t>եկամուտների</w:t>
      </w:r>
      <w:r w:rsidR="00DB386B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B386B" w:rsidRPr="00CE5926">
        <w:rPr>
          <w:rFonts w:ascii="GHEA Grapalat" w:hAnsi="GHEA Grapalat" w:cs="Arial"/>
          <w:sz w:val="24"/>
          <w:szCs w:val="24"/>
          <w:lang w:val="hy-AM"/>
        </w:rPr>
        <w:t>հետ</w:t>
      </w:r>
      <w:r w:rsidR="00DB386B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B386B" w:rsidRPr="00CE5926">
        <w:rPr>
          <w:rFonts w:ascii="GHEA Grapalat" w:hAnsi="GHEA Grapalat" w:cs="Arial"/>
          <w:sz w:val="24"/>
          <w:szCs w:val="24"/>
          <w:lang w:val="hy-AM"/>
        </w:rPr>
        <w:t>համեմատական</w:t>
      </w:r>
      <w:r w:rsidR="00DB386B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B386B" w:rsidRPr="00CE5926">
        <w:rPr>
          <w:rFonts w:ascii="GHEA Grapalat" w:hAnsi="GHEA Grapalat" w:cs="Arial"/>
          <w:sz w:val="24"/>
          <w:szCs w:val="24"/>
          <w:lang w:val="hy-AM"/>
        </w:rPr>
        <w:t>վերլուծությամբ</w:t>
      </w:r>
      <w:r w:rsidR="00CA2579" w:rsidRPr="00CE59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CA2579" w:rsidRPr="00CE5926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="00CA2579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579" w:rsidRPr="00CE5926">
        <w:rPr>
          <w:rFonts w:ascii="GHEA Grapalat" w:hAnsi="GHEA Grapalat" w:cs="Arial"/>
          <w:sz w:val="24"/>
          <w:szCs w:val="24"/>
          <w:lang w:val="hy-AM"/>
        </w:rPr>
        <w:t>բյուջեի</w:t>
      </w:r>
      <w:r w:rsidR="00CA2579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579" w:rsidRPr="00CE5926">
        <w:rPr>
          <w:rFonts w:ascii="GHEA Grapalat" w:hAnsi="GHEA Grapalat" w:cs="Arial"/>
          <w:sz w:val="24"/>
          <w:szCs w:val="24"/>
          <w:lang w:val="hy-AM"/>
        </w:rPr>
        <w:t>հավելուրդի</w:t>
      </w:r>
      <w:r w:rsidR="00CA2579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579" w:rsidRPr="00CE5926">
        <w:rPr>
          <w:rFonts w:ascii="GHEA Grapalat" w:hAnsi="GHEA Grapalat" w:cs="Arial"/>
          <w:sz w:val="24"/>
          <w:szCs w:val="24"/>
          <w:lang w:val="hy-AM"/>
        </w:rPr>
        <w:t>կամ</w:t>
      </w:r>
      <w:r w:rsidR="00CA2579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579" w:rsidRPr="00CE5926">
        <w:rPr>
          <w:rFonts w:ascii="GHEA Grapalat" w:hAnsi="GHEA Grapalat" w:cs="Arial"/>
          <w:sz w:val="24"/>
          <w:szCs w:val="24"/>
          <w:lang w:val="hy-AM"/>
        </w:rPr>
        <w:t>դեֆիցիտի</w:t>
      </w:r>
      <w:r w:rsidR="00CA2579" w:rsidRPr="00CE5926">
        <w:rPr>
          <w:rFonts w:ascii="GHEA Grapalat" w:hAnsi="GHEA Grapalat"/>
          <w:sz w:val="24"/>
          <w:szCs w:val="24"/>
          <w:lang w:val="hy-AM"/>
        </w:rPr>
        <w:t xml:space="preserve"> (</w:t>
      </w:r>
      <w:r w:rsidR="00CA2579" w:rsidRPr="00CE5926">
        <w:rPr>
          <w:rFonts w:ascii="GHEA Grapalat" w:hAnsi="GHEA Grapalat" w:cs="Arial"/>
          <w:sz w:val="24"/>
          <w:szCs w:val="24"/>
          <w:lang w:val="hy-AM"/>
        </w:rPr>
        <w:t>պակասուրդի</w:t>
      </w:r>
      <w:r w:rsidR="00CA2579" w:rsidRPr="00CE5926">
        <w:rPr>
          <w:rFonts w:ascii="GHEA Grapalat" w:hAnsi="GHEA Grapalat"/>
          <w:sz w:val="24"/>
          <w:szCs w:val="24"/>
          <w:lang w:val="hy-AM"/>
        </w:rPr>
        <w:t xml:space="preserve">)  </w:t>
      </w:r>
      <w:r w:rsidR="00CA2579" w:rsidRPr="00CE5926">
        <w:rPr>
          <w:rFonts w:ascii="GHEA Grapalat" w:hAnsi="GHEA Grapalat" w:cs="Arial"/>
          <w:sz w:val="24"/>
          <w:szCs w:val="24"/>
          <w:lang w:val="hy-AM"/>
        </w:rPr>
        <w:t>համեմատական</w:t>
      </w:r>
      <w:r w:rsidR="00CA2579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579" w:rsidRPr="00CE5926">
        <w:rPr>
          <w:rFonts w:ascii="GHEA Grapalat" w:hAnsi="GHEA Grapalat" w:cs="Arial"/>
          <w:sz w:val="24"/>
          <w:szCs w:val="24"/>
          <w:lang w:val="hy-AM"/>
        </w:rPr>
        <w:t>վերլուծությունը</w:t>
      </w:r>
      <w:r w:rsidR="00CA2579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02461E" w:rsidRPr="00CE5926">
        <w:rPr>
          <w:rFonts w:ascii="GHEA Grapalat" w:hAnsi="GHEA Grapalat" w:cs="Arial"/>
          <w:sz w:val="24"/>
          <w:szCs w:val="24"/>
          <w:lang w:val="hy-AM"/>
        </w:rPr>
        <w:t>և</w:t>
      </w:r>
      <w:r w:rsidR="0002461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համ</w:t>
      </w:r>
      <w:r w:rsidR="0002461E" w:rsidRPr="00CE5926">
        <w:rPr>
          <w:rFonts w:ascii="GHEA Grapalat" w:hAnsi="GHEA Grapalat" w:cs="Arial"/>
          <w:sz w:val="24"/>
          <w:szCs w:val="24"/>
          <w:lang w:val="hy-AM"/>
        </w:rPr>
        <w:t>այնքի</w:t>
      </w:r>
      <w:r w:rsidR="0002461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02461E" w:rsidRPr="00CE5926">
        <w:rPr>
          <w:rFonts w:ascii="GHEA Grapalat" w:hAnsi="GHEA Grapalat" w:cs="Arial"/>
          <w:sz w:val="24"/>
          <w:szCs w:val="24"/>
          <w:lang w:val="hy-AM"/>
        </w:rPr>
        <w:t>բյուջեի</w:t>
      </w:r>
      <w:r w:rsidR="0002461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02461E" w:rsidRPr="00CE5926">
        <w:rPr>
          <w:rFonts w:ascii="GHEA Grapalat" w:hAnsi="GHEA Grapalat" w:cs="Arial"/>
          <w:sz w:val="24"/>
          <w:szCs w:val="24"/>
          <w:lang w:val="hy-AM"/>
        </w:rPr>
        <w:t>մուտ</w:t>
      </w:r>
      <w:r w:rsidR="000B3C3E" w:rsidRPr="00CE5926">
        <w:rPr>
          <w:rFonts w:ascii="GHEA Grapalat" w:hAnsi="GHEA Grapalat" w:cs="Arial"/>
          <w:sz w:val="24"/>
          <w:szCs w:val="24"/>
          <w:lang w:val="hy-AM"/>
        </w:rPr>
        <w:t>քերի</w:t>
      </w:r>
      <w:r w:rsidR="000B3C3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0B3C3E" w:rsidRPr="00CE5926">
        <w:rPr>
          <w:rFonts w:ascii="GHEA Grapalat" w:hAnsi="GHEA Grapalat" w:cs="Arial"/>
          <w:sz w:val="24"/>
          <w:szCs w:val="24"/>
          <w:lang w:val="hy-AM"/>
        </w:rPr>
        <w:t>գծով</w:t>
      </w:r>
      <w:r w:rsidR="000B3C3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0B3C3E" w:rsidRPr="00CE5926">
        <w:rPr>
          <w:rFonts w:ascii="GHEA Grapalat" w:hAnsi="GHEA Grapalat" w:cs="Arial"/>
          <w:sz w:val="24"/>
          <w:szCs w:val="24"/>
          <w:lang w:val="hy-AM"/>
        </w:rPr>
        <w:t>ապառքների</w:t>
      </w:r>
      <w:r w:rsidR="000B3C3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0B3C3E" w:rsidRPr="00CE5926">
        <w:rPr>
          <w:rFonts w:ascii="GHEA Grapalat" w:hAnsi="GHEA Grapalat" w:cs="Arial"/>
          <w:sz w:val="24"/>
          <w:szCs w:val="24"/>
          <w:lang w:val="hy-AM"/>
        </w:rPr>
        <w:t>կառուցվածքը</w:t>
      </w:r>
      <w:r w:rsidR="00490FA9" w:rsidRPr="00CE5926">
        <w:rPr>
          <w:rFonts w:ascii="GHEA Grapalat" w:hAnsi="GHEA Grapalat" w:cs="Arial"/>
          <w:sz w:val="24"/>
          <w:szCs w:val="24"/>
          <w:lang w:val="hy-AM"/>
        </w:rPr>
        <w:t>՝</w:t>
      </w:r>
      <w:r w:rsidR="00490FA9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490FA9" w:rsidRPr="00CE5926">
        <w:rPr>
          <w:rFonts w:ascii="GHEA Grapalat" w:hAnsi="GHEA Grapalat" w:cs="Arial"/>
          <w:sz w:val="24"/>
          <w:szCs w:val="24"/>
          <w:lang w:val="hy-AM"/>
        </w:rPr>
        <w:t>աղյուսակների</w:t>
      </w:r>
      <w:r w:rsidR="00490FA9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490FA9" w:rsidRPr="00CE5926">
        <w:rPr>
          <w:rFonts w:ascii="GHEA Grapalat" w:hAnsi="GHEA Grapalat" w:cs="Arial"/>
          <w:sz w:val="24"/>
          <w:szCs w:val="24"/>
          <w:lang w:val="hy-AM"/>
        </w:rPr>
        <w:t>տեսքով</w:t>
      </w:r>
      <w:r w:rsidR="00DB386B" w:rsidRPr="00CE5926">
        <w:rPr>
          <w:rFonts w:ascii="GHEA Grapalat" w:hAnsi="GHEA Grapalat"/>
          <w:sz w:val="24"/>
          <w:szCs w:val="24"/>
          <w:lang w:val="hy-AM"/>
        </w:rPr>
        <w:t>:</w:t>
      </w:r>
      <w:r w:rsidR="003531E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8BE808D" w14:textId="77777777" w:rsidR="00490FA9" w:rsidRPr="00CE5926" w:rsidRDefault="00490FA9" w:rsidP="000B3C3E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8"/>
        <w:gridCol w:w="3860"/>
        <w:gridCol w:w="1522"/>
        <w:gridCol w:w="1235"/>
        <w:gridCol w:w="1417"/>
        <w:gridCol w:w="1418"/>
      </w:tblGrid>
      <w:tr w:rsidR="00C83938" w:rsidRPr="00CE5926" w14:paraId="5CBEC262" w14:textId="77777777" w:rsidTr="00C83938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65359" w14:textId="77777777" w:rsidR="0002461E" w:rsidRPr="00CE5926" w:rsidRDefault="0002461E" w:rsidP="000B3C3E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E5926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Համայնքի</w:t>
            </w:r>
            <w:r w:rsidR="002F0F48" w:rsidRPr="00CE592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2F0F48" w:rsidRPr="00CE5926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վարչական</w:t>
            </w:r>
            <w:r w:rsidRPr="00CE592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E5926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բյուջեի</w:t>
            </w:r>
            <w:r w:rsidRPr="00CE592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E5926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մուտքերի</w:t>
            </w:r>
            <w:r w:rsidRPr="00CE592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E5926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համեմատական</w:t>
            </w:r>
            <w:r w:rsidRPr="00CE592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E5926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վերլուծությունը</w:t>
            </w:r>
          </w:p>
          <w:p w14:paraId="0DC86B08" w14:textId="77777777" w:rsidR="00E21465" w:rsidRPr="00CE5926" w:rsidRDefault="00490FA9" w:rsidP="000B3C3E">
            <w:pPr>
              <w:spacing w:after="0"/>
              <w:jc w:val="right"/>
              <w:rPr>
                <w:rFonts w:ascii="GHEA Grapalat" w:hAnsi="GHEA Grapalat" w:cs="Calibri"/>
                <w:b/>
                <w:bCs/>
                <w:sz w:val="24"/>
                <w:szCs w:val="24"/>
                <w:u w:val="single"/>
                <w:lang w:val="hy-AM"/>
              </w:rPr>
            </w:pP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հազ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 xml:space="preserve">. 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դրամ</w:t>
            </w:r>
          </w:p>
        </w:tc>
      </w:tr>
      <w:tr w:rsidR="00344FD0" w:rsidRPr="00CE5926" w14:paraId="6B530169" w14:textId="77777777" w:rsidTr="00C83938">
        <w:trPr>
          <w:trHeight w:val="510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1773" w14:textId="77777777" w:rsidR="00344FD0" w:rsidRPr="00CE5926" w:rsidRDefault="00344FD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Հ/հ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5531" w14:textId="77777777" w:rsidR="00344FD0" w:rsidRPr="00CE5926" w:rsidRDefault="00344FD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ՄՈՒՏՔԻ ԱՆՎԱՆՈՒՄԸ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1E67" w14:textId="77777777" w:rsidR="00344FD0" w:rsidRPr="00CE5926" w:rsidRDefault="00344FD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2024թ.  </w:t>
            </w:r>
            <w:proofErr w:type="spellStart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փաստ</w:t>
            </w:r>
            <w:proofErr w:type="spellEnd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3AF3" w14:textId="77777777" w:rsidR="00344FD0" w:rsidRPr="00CE5926" w:rsidRDefault="00344FD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2025թ. </w:t>
            </w:r>
            <w:proofErr w:type="spellStart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հաստ</w:t>
            </w:r>
            <w:proofErr w:type="spellEnd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348D" w14:textId="77777777" w:rsidR="00344FD0" w:rsidRPr="00CE5926" w:rsidRDefault="00344FD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2026թ.  </w:t>
            </w:r>
            <w:proofErr w:type="spellStart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կանխ</w:t>
            </w:r>
            <w:proofErr w:type="spellEnd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C883" w14:textId="77777777" w:rsidR="00344FD0" w:rsidRPr="00CE5926" w:rsidRDefault="00344FD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2026թ.   2025թ. </w:t>
            </w:r>
            <w:proofErr w:type="spellStart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նկատ</w:t>
            </w:r>
            <w:proofErr w:type="spellEnd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.  %</w:t>
            </w:r>
          </w:p>
        </w:tc>
      </w:tr>
      <w:tr w:rsidR="00344FD0" w:rsidRPr="00CE5926" w14:paraId="0D7CFCC0" w14:textId="77777777" w:rsidTr="00C83938">
        <w:trPr>
          <w:trHeight w:val="322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FF58" w14:textId="77777777" w:rsidR="00344FD0" w:rsidRPr="00CE5926" w:rsidRDefault="00344FD0" w:rsidP="000B3C3E">
            <w:pPr>
              <w:spacing w:after="0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C9E0" w14:textId="77777777" w:rsidR="00344FD0" w:rsidRPr="00CE5926" w:rsidRDefault="00344FD0" w:rsidP="000B3C3E">
            <w:pPr>
              <w:spacing w:after="0"/>
              <w:rPr>
                <w:rFonts w:ascii="GHEA Grapalat" w:hAnsi="GHEA Grapalat" w:cs="Calibri"/>
                <w:b/>
                <w:bCs/>
                <w:sz w:val="24"/>
                <w:szCs w:val="24"/>
                <w:highlight w:val="green"/>
                <w:lang w:val="hy-AM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A0B1" w14:textId="77777777" w:rsidR="00344FD0" w:rsidRPr="00CE5926" w:rsidRDefault="00344FD0" w:rsidP="000B3C3E">
            <w:pPr>
              <w:spacing w:after="0"/>
              <w:rPr>
                <w:rFonts w:ascii="GHEA Grapalat" w:hAnsi="GHEA Grapalat" w:cs="Calibri"/>
                <w:b/>
                <w:bCs/>
                <w:sz w:val="24"/>
                <w:szCs w:val="24"/>
                <w:highlight w:val="green"/>
                <w:lang w:val="hy-AM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8C20" w14:textId="77777777" w:rsidR="00344FD0" w:rsidRPr="00CE5926" w:rsidRDefault="00344FD0" w:rsidP="000B3C3E">
            <w:pPr>
              <w:spacing w:after="0"/>
              <w:rPr>
                <w:rFonts w:ascii="GHEA Grapalat" w:hAnsi="GHEA Grapalat" w:cs="Calibri"/>
                <w:b/>
                <w:bCs/>
                <w:sz w:val="24"/>
                <w:szCs w:val="24"/>
                <w:highlight w:val="green"/>
                <w:lang w:val="hy-AM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A20E" w14:textId="77777777" w:rsidR="00344FD0" w:rsidRPr="00CE5926" w:rsidRDefault="00344FD0" w:rsidP="000B3C3E">
            <w:pPr>
              <w:spacing w:after="0"/>
              <w:rPr>
                <w:rFonts w:ascii="GHEA Grapalat" w:hAnsi="GHEA Grapalat" w:cs="Calibri"/>
                <w:b/>
                <w:bCs/>
                <w:sz w:val="24"/>
                <w:szCs w:val="24"/>
                <w:highlight w:val="green"/>
                <w:lang w:val="hy-AM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EBA5" w14:textId="77777777" w:rsidR="00344FD0" w:rsidRPr="00CE5926" w:rsidRDefault="00344FD0" w:rsidP="000B3C3E">
            <w:pPr>
              <w:spacing w:after="0"/>
              <w:rPr>
                <w:rFonts w:ascii="GHEA Grapalat" w:hAnsi="GHEA Grapalat" w:cs="Calibri"/>
                <w:b/>
                <w:bCs/>
                <w:sz w:val="24"/>
                <w:szCs w:val="24"/>
                <w:highlight w:val="green"/>
                <w:lang w:val="hy-AM"/>
              </w:rPr>
            </w:pPr>
          </w:p>
        </w:tc>
      </w:tr>
      <w:tr w:rsidR="00122175" w:rsidRPr="00CE5926" w14:paraId="2DB1A305" w14:textId="77777777" w:rsidTr="00C83938">
        <w:trPr>
          <w:trHeight w:val="4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0322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i/>
                <w:iCs/>
                <w:sz w:val="24"/>
                <w:szCs w:val="24"/>
              </w:rPr>
            </w:pPr>
            <w:r w:rsidRPr="00CE5926">
              <w:rPr>
                <w:rFonts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D75E" w14:textId="77777777" w:rsidR="00122175" w:rsidRPr="00CE5926" w:rsidRDefault="00122175" w:rsidP="00F1498D">
            <w:pPr>
              <w:spacing w:after="0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ԸՆԴԱՄԵՆԸ ՄՈՒՏՔԵՐ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E479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377 936,1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E00F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396 878,1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71B9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372 665,2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8A9D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93,9</w:t>
            </w:r>
          </w:p>
        </w:tc>
      </w:tr>
      <w:tr w:rsidR="00122175" w:rsidRPr="00CE5926" w14:paraId="7A27D1CA" w14:textId="77777777" w:rsidTr="00C8393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C592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21D9" w14:textId="77777777" w:rsidR="00122175" w:rsidRPr="00CE5926" w:rsidRDefault="00122175" w:rsidP="00F1498D">
            <w:pPr>
              <w:spacing w:after="0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Գույքային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հարկեր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անշարժ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գույքից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30F6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40 635,8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30DF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38 106,3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BD3E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39 947,5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D263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104,8</w:t>
            </w:r>
          </w:p>
        </w:tc>
      </w:tr>
      <w:tr w:rsidR="00122175" w:rsidRPr="00CE5926" w14:paraId="079B885F" w14:textId="77777777" w:rsidTr="00C83938">
        <w:trPr>
          <w:trHeight w:val="41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2A91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E401" w14:textId="77777777" w:rsidR="00122175" w:rsidRPr="00CE5926" w:rsidRDefault="00122175" w:rsidP="00F1498D">
            <w:pPr>
              <w:spacing w:after="0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Փոխադրամիջոցների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գույքահարկ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C059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22 313,5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E2D6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24 823,7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F0AD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26 982,0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FAE2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108,7</w:t>
            </w:r>
          </w:p>
        </w:tc>
      </w:tr>
      <w:tr w:rsidR="00122175" w:rsidRPr="00CE5926" w14:paraId="627AADCA" w14:textId="77777777" w:rsidTr="00C8393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56F0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1865" w14:textId="77777777" w:rsidR="00122175" w:rsidRPr="00CE5926" w:rsidRDefault="00122175" w:rsidP="00F1498D">
            <w:pPr>
              <w:spacing w:after="0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Տեղական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տուրքեր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A10D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580,0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38B4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610,0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2816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610,0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8D89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100,0</w:t>
            </w:r>
          </w:p>
        </w:tc>
      </w:tr>
      <w:tr w:rsidR="00122175" w:rsidRPr="00CE5926" w14:paraId="1D61EC85" w14:textId="77777777" w:rsidTr="00C83938">
        <w:trPr>
          <w:trHeight w:val="2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033D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015E" w14:textId="77777777" w:rsidR="00122175" w:rsidRPr="00CE5926" w:rsidRDefault="00122175" w:rsidP="00F1498D">
            <w:pPr>
              <w:spacing w:after="0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Պաշտոնական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դրամաշնորհներ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548F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210 580,8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AA85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239 934,1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8F7A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269 700,2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0906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112,4</w:t>
            </w:r>
          </w:p>
        </w:tc>
      </w:tr>
      <w:tr w:rsidR="00122175" w:rsidRPr="00CE5926" w14:paraId="71013FF5" w14:textId="77777777" w:rsidTr="00C8393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6CC7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EC8E" w14:textId="77777777" w:rsidR="00122175" w:rsidRPr="00CE5926" w:rsidRDefault="00122175" w:rsidP="00F1498D">
            <w:pPr>
              <w:spacing w:after="0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Այլ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եկամուտներ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,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այդ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թվում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CA65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103 826,0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511F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93 404,0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D03A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35 425,5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233B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37,9</w:t>
            </w:r>
          </w:p>
        </w:tc>
      </w:tr>
      <w:tr w:rsidR="00122175" w:rsidRPr="00CE5926" w14:paraId="1690566A" w14:textId="77777777" w:rsidTr="00C26154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9CAD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5,1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90A9" w14:textId="77777777" w:rsidR="00122175" w:rsidRPr="00CE5926" w:rsidRDefault="00122175" w:rsidP="00F1498D">
            <w:pPr>
              <w:spacing w:after="0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հողի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և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գույքի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վարձակ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.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եկամուտ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67E0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18 899,4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FD54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12 340,0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4A39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12 391,5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23DB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100,4</w:t>
            </w:r>
          </w:p>
        </w:tc>
      </w:tr>
      <w:tr w:rsidR="00122175" w:rsidRPr="00CE5926" w14:paraId="7B3C157E" w14:textId="77777777" w:rsidTr="00C26154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E06C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5,2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66C1" w14:textId="77777777" w:rsidR="00122175" w:rsidRPr="00CE5926" w:rsidRDefault="00122175" w:rsidP="00F1498D">
            <w:pPr>
              <w:spacing w:after="0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վարչական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գանձումներ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B396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11 802,0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412F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7 934,0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6AB0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7 934,0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A7C4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100,0</w:t>
            </w:r>
          </w:p>
        </w:tc>
      </w:tr>
      <w:tr w:rsidR="00122175" w:rsidRPr="00CE5926" w14:paraId="768005DB" w14:textId="77777777" w:rsidTr="00C83938">
        <w:trPr>
          <w:trHeight w:val="33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7663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5,3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984A" w14:textId="77777777" w:rsidR="00122175" w:rsidRPr="00CE5926" w:rsidRDefault="00122175" w:rsidP="00F1498D">
            <w:pPr>
              <w:spacing w:after="0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մուտքեր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տույժերից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և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տուգանքներից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5766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E275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8CD3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7144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100,0</w:t>
            </w:r>
          </w:p>
        </w:tc>
      </w:tr>
      <w:tr w:rsidR="00122175" w:rsidRPr="00CE5926" w14:paraId="008F1CC6" w14:textId="77777777" w:rsidTr="00C26154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9FB1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5,4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09F8" w14:textId="77777777" w:rsidR="00122175" w:rsidRPr="00CE5926" w:rsidRDefault="00122175" w:rsidP="00F1498D">
            <w:pPr>
              <w:spacing w:after="0"/>
              <w:rPr>
                <w:rFonts w:ascii="GHEA Grapalat" w:hAnsi="GHEA Grapalat" w:cs="Calibri"/>
                <w:i/>
                <w:iCs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Calibri"/>
                <w:i/>
                <w:iCs/>
                <w:sz w:val="24"/>
                <w:szCs w:val="24"/>
              </w:rPr>
              <w:t>այլ</w:t>
            </w:r>
            <w:proofErr w:type="spellEnd"/>
            <w:r w:rsidRPr="00CE5926">
              <w:rPr>
                <w:rFonts w:ascii="GHEA Grapalat" w:hAnsi="GHEA Grapalat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i/>
                <w:iCs/>
                <w:sz w:val="24"/>
                <w:szCs w:val="24"/>
              </w:rPr>
              <w:t>եկամուտներ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1935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73 124,7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BCE0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73 030,0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C72D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CF1B" w14:textId="77777777" w:rsidR="00122175" w:rsidRPr="00CE5926" w:rsidRDefault="00122175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20,5</w:t>
            </w:r>
          </w:p>
        </w:tc>
      </w:tr>
    </w:tbl>
    <w:p w14:paraId="0D4F82DE" w14:textId="77777777" w:rsidR="00A7431C" w:rsidRPr="00CE5926" w:rsidRDefault="00E50174" w:rsidP="000B3C3E">
      <w:pPr>
        <w:spacing w:after="0"/>
        <w:ind w:right="7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CE5926">
        <w:rPr>
          <w:rFonts w:ascii="GHEA Grapalat" w:hAnsi="GHEA Grapalat"/>
          <w:sz w:val="24"/>
          <w:szCs w:val="24"/>
          <w:lang w:val="en-US"/>
        </w:rPr>
        <w:lastRenderedPageBreak/>
        <w:t xml:space="preserve">  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CE5926">
        <w:rPr>
          <w:rFonts w:ascii="GHEA Grapalat" w:hAnsi="GHEA Grapalat"/>
          <w:sz w:val="24"/>
          <w:szCs w:val="24"/>
          <w:lang w:val="en-US"/>
        </w:rPr>
        <w:t xml:space="preserve"> </w:t>
      </w:r>
      <w:r w:rsidR="007F3A32" w:rsidRPr="00CE5926">
        <w:rPr>
          <w:rFonts w:ascii="GHEA Grapalat" w:hAnsi="GHEA Grapalat"/>
          <w:sz w:val="24"/>
          <w:szCs w:val="24"/>
          <w:lang w:val="en-US"/>
        </w:rPr>
        <w:t xml:space="preserve">  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1417"/>
        <w:gridCol w:w="1559"/>
        <w:gridCol w:w="1418"/>
        <w:gridCol w:w="1276"/>
      </w:tblGrid>
      <w:tr w:rsidR="00A7431C" w:rsidRPr="00CE5926" w14:paraId="0E19B9B5" w14:textId="77777777" w:rsidTr="00923C23">
        <w:trPr>
          <w:trHeight w:val="67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C3533" w14:textId="77777777" w:rsidR="00F1498D" w:rsidRPr="00CE5926" w:rsidRDefault="00F1498D" w:rsidP="00923C2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</w:p>
          <w:p w14:paraId="7271AD7E" w14:textId="77777777" w:rsidR="00A7431C" w:rsidRPr="00CE5926" w:rsidRDefault="00A7431C" w:rsidP="00923C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Համայնքի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բյուջեի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հավելուրդի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կամ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դեֆիցիտի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 xml:space="preserve"> (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պակասուրդի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 xml:space="preserve">)  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համեմատական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վերլուծությունը</w:t>
            </w:r>
          </w:p>
        </w:tc>
      </w:tr>
      <w:tr w:rsidR="00A7431C" w:rsidRPr="00CE5926" w14:paraId="76F1A4C3" w14:textId="77777777" w:rsidTr="00923C23">
        <w:trPr>
          <w:trHeight w:val="315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5FCD8" w14:textId="77777777" w:rsidR="00A7431C" w:rsidRPr="00CE5926" w:rsidRDefault="00A7431C" w:rsidP="00923C2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</w:rPr>
              <w:t>հազար</w:t>
            </w:r>
            <w:proofErr w:type="spellEnd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</w:rPr>
              <w:t>դրամ</w:t>
            </w:r>
            <w:proofErr w:type="spellEnd"/>
            <w:proofErr w:type="gramEnd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)    </w:t>
            </w:r>
          </w:p>
        </w:tc>
      </w:tr>
      <w:tr w:rsidR="00FA5765" w:rsidRPr="00CE5926" w14:paraId="477B3A4E" w14:textId="77777777" w:rsidTr="001642CA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B2D2" w14:textId="77777777" w:rsidR="00A7431C" w:rsidRPr="00CE5926" w:rsidRDefault="00A7431C" w:rsidP="00923C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DE01" w14:textId="77777777" w:rsidR="00A7431C" w:rsidRPr="00CE5926" w:rsidRDefault="00A7431C" w:rsidP="00923C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202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4</w:t>
            </w:r>
            <w:proofErr w:type="spellStart"/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</w:rPr>
              <w:t>թ.փաստ</w:t>
            </w:r>
            <w:proofErr w:type="spellEnd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C3A7" w14:textId="77777777" w:rsidR="00A7431C" w:rsidRPr="00CE5926" w:rsidRDefault="00A7431C" w:rsidP="00923C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202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5</w:t>
            </w:r>
            <w:proofErr w:type="spellStart"/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</w:rPr>
              <w:t>թ.հաստ</w:t>
            </w:r>
            <w:proofErr w:type="spellEnd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97BD" w14:textId="77777777" w:rsidR="00A7431C" w:rsidRPr="00CE5926" w:rsidRDefault="00A7431C" w:rsidP="00923C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202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6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</w:rPr>
              <w:t>թ.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</w:rPr>
              <w:t>կանխ</w:t>
            </w:r>
            <w:proofErr w:type="spellEnd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FEBB" w14:textId="77777777" w:rsidR="00A7431C" w:rsidRPr="00CE5926" w:rsidRDefault="00A7431C" w:rsidP="00923C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202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6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</w:rPr>
              <w:t>թ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 202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5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</w:rPr>
              <w:t>թ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</w:rPr>
              <w:t>նկատ</w:t>
            </w:r>
            <w:proofErr w:type="spellEnd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.%</w:t>
            </w:r>
            <w:proofErr w:type="gramEnd"/>
          </w:p>
        </w:tc>
      </w:tr>
      <w:tr w:rsidR="00FA5765" w:rsidRPr="00CE5926" w14:paraId="104AEFB4" w14:textId="77777777" w:rsidTr="001642CA">
        <w:trPr>
          <w:trHeight w:val="5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8B3D" w14:textId="77777777" w:rsidR="00A7431C" w:rsidRPr="00CE5926" w:rsidRDefault="001642CA" w:rsidP="00923C23">
            <w:pPr>
              <w:spacing w:after="0" w:line="240" w:lineRule="auto"/>
              <w:rPr>
                <w:rFonts w:ascii="GHEA Grapalat" w:hAnsi="GHEA Grapalat" w:cs="Calibri"/>
                <w:bCs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Arial"/>
                <w:bCs/>
                <w:sz w:val="24"/>
                <w:szCs w:val="24"/>
              </w:rPr>
              <w:t>ընդամենը</w:t>
            </w:r>
            <w:proofErr w:type="spellEnd"/>
            <w:r w:rsidRPr="00CE5926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Arial"/>
                <w:bCs/>
                <w:sz w:val="24"/>
                <w:szCs w:val="24"/>
              </w:rPr>
              <w:t>հավելուրդ</w:t>
            </w:r>
            <w:proofErr w:type="spellEnd"/>
            <w:r w:rsidRPr="00CE5926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Arial"/>
                <w:bCs/>
                <w:sz w:val="24"/>
                <w:szCs w:val="24"/>
              </w:rPr>
              <w:t>կամ</w:t>
            </w:r>
            <w:proofErr w:type="spellEnd"/>
            <w:r w:rsidRPr="00CE5926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Arial"/>
                <w:bCs/>
                <w:sz w:val="24"/>
                <w:szCs w:val="24"/>
              </w:rPr>
              <w:t>դեֆիցիտ</w:t>
            </w:r>
            <w:proofErr w:type="spellEnd"/>
            <w:r w:rsidRPr="00CE5926">
              <w:rPr>
                <w:rFonts w:ascii="GHEA Grapalat" w:hAnsi="GHEA Grapalat" w:cs="Calibri"/>
                <w:bCs/>
                <w:sz w:val="24"/>
                <w:szCs w:val="24"/>
              </w:rPr>
              <w:t xml:space="preserve"> (</w:t>
            </w:r>
            <w:proofErr w:type="spellStart"/>
            <w:r w:rsidRPr="00CE5926">
              <w:rPr>
                <w:rFonts w:ascii="GHEA Grapalat" w:hAnsi="GHEA Grapalat" w:cs="Arial"/>
                <w:bCs/>
                <w:sz w:val="24"/>
                <w:szCs w:val="24"/>
              </w:rPr>
              <w:t>պակասուրդ</w:t>
            </w:r>
            <w:proofErr w:type="spellEnd"/>
            <w:r w:rsidRPr="00CE5926">
              <w:rPr>
                <w:rFonts w:ascii="GHEA Grapalat" w:hAnsi="GHEA Grapalat" w:cs="Calibri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993F" w14:textId="77777777" w:rsidR="00A7431C" w:rsidRPr="00CE5926" w:rsidRDefault="001642CA" w:rsidP="00923C2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CE5926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13</w:t>
            </w:r>
            <w:r w:rsidRPr="00CE5926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r w:rsidRPr="00CE5926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937,3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E9EA" w14:textId="77777777" w:rsidR="00A7431C" w:rsidRPr="00CE5926" w:rsidRDefault="001642CA" w:rsidP="00923C2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CE5926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71</w:t>
            </w:r>
            <w:r w:rsidRPr="00CE5926">
              <w:rPr>
                <w:rFonts w:cs="Calibri"/>
                <w:bCs/>
                <w:sz w:val="24"/>
                <w:szCs w:val="24"/>
                <w:lang w:val="hy-AM"/>
              </w:rPr>
              <w:t> </w:t>
            </w:r>
            <w:r w:rsidRPr="00CE5926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287,7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A2BA" w14:textId="77777777" w:rsidR="00A7431C" w:rsidRPr="00CE5926" w:rsidRDefault="001642CA" w:rsidP="00923C2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CE5926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100 000,0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A8E9" w14:textId="77777777" w:rsidR="00A7431C" w:rsidRPr="00CE5926" w:rsidRDefault="001642CA" w:rsidP="00923C2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CE5926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140,0</w:t>
            </w:r>
          </w:p>
        </w:tc>
      </w:tr>
    </w:tbl>
    <w:p w14:paraId="25DA8603" w14:textId="77777777" w:rsidR="00A7431C" w:rsidRPr="00CE5926" w:rsidRDefault="00A7431C" w:rsidP="00A7431C">
      <w:pPr>
        <w:spacing w:after="0"/>
        <w:jc w:val="both"/>
        <w:rPr>
          <w:rFonts w:ascii="GHEA Grapalat" w:hAnsi="GHEA Grapalat"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46"/>
        <w:gridCol w:w="3551"/>
        <w:gridCol w:w="1976"/>
        <w:gridCol w:w="1668"/>
        <w:gridCol w:w="1530"/>
      </w:tblGrid>
      <w:tr w:rsidR="00FA5765" w:rsidRPr="00CE5926" w14:paraId="21C2DB91" w14:textId="77777777" w:rsidTr="00F567DC">
        <w:trPr>
          <w:trHeight w:val="735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3EEB7" w14:textId="77777777" w:rsidR="00A7431C" w:rsidRPr="00CE5926" w:rsidRDefault="00A7431C" w:rsidP="00923C2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 w:eastAsia="en-US"/>
              </w:rPr>
            </w:pPr>
          </w:p>
          <w:p w14:paraId="6DF9C336" w14:textId="77777777" w:rsidR="00A7431C" w:rsidRPr="00CE5926" w:rsidRDefault="00A7431C" w:rsidP="00923C2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u w:val="single"/>
                <w:lang w:val="hy-AM"/>
              </w:rPr>
            </w:pP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>Համայնքի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>բյուջեի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 w:eastAsia="en-US"/>
              </w:rPr>
              <w:t xml:space="preserve"> հարկային 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>եկամուտների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>գծով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>ապառքների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>կառուցվածքը</w:t>
            </w:r>
          </w:p>
        </w:tc>
      </w:tr>
      <w:tr w:rsidR="00FA5765" w:rsidRPr="00CE5926" w14:paraId="56368B99" w14:textId="77777777" w:rsidTr="00F567DC">
        <w:trPr>
          <w:trHeight w:val="289"/>
        </w:trPr>
        <w:tc>
          <w:tcPr>
            <w:tcW w:w="9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6E0159" w14:textId="77777777" w:rsidR="00A7431C" w:rsidRPr="00CE5926" w:rsidRDefault="00A7431C" w:rsidP="00923C23">
            <w:pPr>
              <w:spacing w:after="0"/>
              <w:jc w:val="right"/>
              <w:rPr>
                <w:rFonts w:ascii="GHEA Grapalat" w:hAnsi="GHEA Grapalat" w:cs="Calibri"/>
                <w:b/>
                <w:bCs/>
                <w:sz w:val="24"/>
                <w:szCs w:val="24"/>
                <w:u w:val="single"/>
                <w:lang w:val="en-US"/>
              </w:rPr>
            </w:pP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հազ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 xml:space="preserve">. 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դրամ</w:t>
            </w:r>
          </w:p>
        </w:tc>
      </w:tr>
      <w:tr w:rsidR="00FA5765" w:rsidRPr="00CE5926" w14:paraId="27493831" w14:textId="77777777" w:rsidTr="00F567DC">
        <w:trPr>
          <w:trHeight w:val="464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64560" w14:textId="77777777" w:rsidR="00A7431C" w:rsidRPr="00CE5926" w:rsidRDefault="00A7431C" w:rsidP="00923C2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en-US" w:eastAsia="en-US"/>
              </w:rPr>
            </w:pP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en-US" w:eastAsia="en-US"/>
              </w:rPr>
              <w:t>Հ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en-US" w:eastAsia="en-US"/>
              </w:rPr>
              <w:t>/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en-US" w:eastAsia="en-US"/>
              </w:rPr>
              <w:t>հ</w:t>
            </w:r>
          </w:p>
        </w:tc>
        <w:tc>
          <w:tcPr>
            <w:tcW w:w="3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30B7" w14:textId="77777777" w:rsidR="00A7431C" w:rsidRPr="00CE5926" w:rsidRDefault="00A7431C" w:rsidP="00923C2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en-US" w:eastAsia="en-US"/>
              </w:rPr>
            </w:pPr>
            <w:proofErr w:type="gramStart"/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en-US" w:eastAsia="en-US"/>
              </w:rPr>
              <w:t>ՄՈՒՏՔԻ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en-US" w:eastAsia="en-US"/>
              </w:rPr>
              <w:t xml:space="preserve">  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en-US" w:eastAsia="en-US"/>
              </w:rPr>
              <w:t>ԱՆՎԱՆՈՒՄԸ</w:t>
            </w:r>
            <w:proofErr w:type="gramEnd"/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C933" w14:textId="77777777" w:rsidR="00A7431C" w:rsidRPr="00CE5926" w:rsidRDefault="00A7431C" w:rsidP="00A7431C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en-US" w:eastAsia="en-US"/>
              </w:rPr>
              <w:t>առ</w:t>
            </w:r>
            <w:proofErr w:type="spellEnd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en-US" w:eastAsia="en-US"/>
              </w:rPr>
              <w:t xml:space="preserve"> 01.01.202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  <w:t>4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en-US" w:eastAsia="en-US"/>
              </w:rPr>
              <w:t>թ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898F2" w14:textId="77777777" w:rsidR="00A7431C" w:rsidRPr="00CE5926" w:rsidRDefault="00A7431C" w:rsidP="00A7431C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en-US" w:eastAsia="en-US"/>
              </w:rPr>
              <w:t>առ</w:t>
            </w:r>
            <w:proofErr w:type="spellEnd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en-US" w:eastAsia="en-US"/>
              </w:rPr>
              <w:t xml:space="preserve"> 01.01.202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  <w:t>5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val="en-US" w:eastAsia="en-US"/>
              </w:rPr>
              <w:t>թ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5992" w14:textId="77777777" w:rsidR="00A7431C" w:rsidRPr="00CE5926" w:rsidRDefault="00A7431C" w:rsidP="00923C2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202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5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</w:rPr>
              <w:t>թ</w:t>
            </w:r>
            <w:r w:rsidR="00F567DC" w:rsidRPr="00CE5926">
              <w:rPr>
                <w:rFonts w:ascii="GHEA Grapalat" w:hAnsi="GHEA Grapalat" w:cs="Arial"/>
                <w:b/>
                <w:bCs/>
                <w:sz w:val="24"/>
                <w:szCs w:val="24"/>
              </w:rPr>
              <w:t>.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 202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4</w:t>
            </w:r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</w:rPr>
              <w:t>թ</w:t>
            </w: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E5926">
              <w:rPr>
                <w:rFonts w:ascii="GHEA Grapalat" w:hAnsi="GHEA Grapalat" w:cs="Arial"/>
                <w:b/>
                <w:bCs/>
                <w:sz w:val="24"/>
                <w:szCs w:val="24"/>
              </w:rPr>
              <w:t>նկատ</w:t>
            </w:r>
            <w:proofErr w:type="spellEnd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.%</w:t>
            </w:r>
            <w:proofErr w:type="gramEnd"/>
          </w:p>
        </w:tc>
      </w:tr>
      <w:tr w:rsidR="00FA5765" w:rsidRPr="00CE5926" w14:paraId="5CC37B39" w14:textId="77777777" w:rsidTr="00F567DC">
        <w:trPr>
          <w:trHeight w:val="336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76E8" w14:textId="77777777" w:rsidR="00A7431C" w:rsidRPr="00CE5926" w:rsidRDefault="00A7431C" w:rsidP="00923C23">
            <w:pPr>
              <w:spacing w:after="0"/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8A95" w14:textId="77777777" w:rsidR="00A7431C" w:rsidRPr="00CE5926" w:rsidRDefault="00A7431C" w:rsidP="00923C23">
            <w:pPr>
              <w:spacing w:after="0"/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49FA" w14:textId="77777777" w:rsidR="00A7431C" w:rsidRPr="00CE5926" w:rsidRDefault="00A7431C" w:rsidP="00923C23">
            <w:pPr>
              <w:spacing w:after="0"/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B91D" w14:textId="77777777" w:rsidR="00A7431C" w:rsidRPr="00CE5926" w:rsidRDefault="00A7431C" w:rsidP="00923C23">
            <w:pPr>
              <w:spacing w:after="0"/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5756" w14:textId="77777777" w:rsidR="00A7431C" w:rsidRPr="00CE5926" w:rsidRDefault="00A7431C" w:rsidP="00923C23">
            <w:pPr>
              <w:spacing w:after="0"/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A5765" w:rsidRPr="00CE5926" w14:paraId="6E64BABC" w14:textId="77777777" w:rsidTr="00F567DC">
        <w:trPr>
          <w:trHeight w:val="46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12A5" w14:textId="77777777" w:rsidR="00A7431C" w:rsidRPr="00CE5926" w:rsidRDefault="00A7431C" w:rsidP="00923C23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3516" w14:textId="77777777" w:rsidR="00A7431C" w:rsidRPr="00CE5926" w:rsidRDefault="00A7431C" w:rsidP="00923C23">
            <w:pPr>
              <w:spacing w:after="0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CE5926">
              <w:rPr>
                <w:rFonts w:ascii="GHEA Grapalat" w:hAnsi="GHEA Grapalat" w:cs="Arial"/>
                <w:sz w:val="24"/>
                <w:szCs w:val="24"/>
                <w:lang w:val="hy-AM"/>
              </w:rPr>
              <w:t>Գույքային</w:t>
            </w:r>
            <w:r w:rsidRPr="00CE5926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CE5926">
              <w:rPr>
                <w:rFonts w:ascii="GHEA Grapalat" w:hAnsi="GHEA Grapalat" w:cs="Arial"/>
                <w:sz w:val="24"/>
                <w:szCs w:val="24"/>
                <w:lang w:val="hy-AM"/>
              </w:rPr>
              <w:t>հարկեր</w:t>
            </w:r>
            <w:r w:rsidRPr="00CE5926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CE5926">
              <w:rPr>
                <w:rFonts w:ascii="GHEA Grapalat" w:hAnsi="GHEA Grapalat" w:cs="Arial"/>
                <w:sz w:val="24"/>
                <w:szCs w:val="24"/>
                <w:lang w:val="hy-AM"/>
              </w:rPr>
              <w:t>անշարժ</w:t>
            </w:r>
            <w:r w:rsidRPr="00CE5926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CE5926">
              <w:rPr>
                <w:rFonts w:ascii="GHEA Grapalat" w:hAnsi="GHEA Grapalat" w:cs="Arial"/>
                <w:sz w:val="24"/>
                <w:szCs w:val="24"/>
                <w:lang w:val="hy-AM"/>
              </w:rPr>
              <w:t>գույքից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C4B1B" w14:textId="77777777" w:rsidR="00A7431C" w:rsidRPr="00CE5926" w:rsidRDefault="00A7431C" w:rsidP="00923C2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139</w:t>
            </w:r>
            <w:r w:rsidRPr="00CE5926">
              <w:rPr>
                <w:rFonts w:cs="Calibri"/>
                <w:sz w:val="24"/>
                <w:szCs w:val="24"/>
              </w:rPr>
              <w:t> </w:t>
            </w:r>
            <w:r w:rsidRPr="00CE5926">
              <w:rPr>
                <w:rFonts w:ascii="GHEA Grapalat" w:hAnsi="GHEA Grapalat" w:cs="Calibri"/>
                <w:sz w:val="24"/>
                <w:szCs w:val="24"/>
              </w:rPr>
              <w:t>732,3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3AE7" w14:textId="77777777" w:rsidR="00A7431C" w:rsidRPr="00CE5926" w:rsidRDefault="00A7431C" w:rsidP="00923C2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142 828,1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7F92" w14:textId="77777777" w:rsidR="00A7431C" w:rsidRPr="00CE5926" w:rsidRDefault="00A7431C" w:rsidP="00A7431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102,2</w:t>
            </w:r>
          </w:p>
        </w:tc>
      </w:tr>
      <w:tr w:rsidR="00FA5765" w:rsidRPr="00CE5926" w14:paraId="03755227" w14:textId="77777777" w:rsidTr="00F567DC">
        <w:trPr>
          <w:trHeight w:val="46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AF11" w14:textId="77777777" w:rsidR="00A7431C" w:rsidRPr="00CE5926" w:rsidRDefault="00A7431C" w:rsidP="00923C23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E0E3" w14:textId="77777777" w:rsidR="00A7431C" w:rsidRPr="00CE5926" w:rsidRDefault="00A7431C" w:rsidP="00923C23">
            <w:pPr>
              <w:spacing w:after="0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proofErr w:type="spellStart"/>
            <w:r w:rsidRPr="00CE5926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Փոխադրամիջոցների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Arial"/>
                <w:sz w:val="24"/>
                <w:szCs w:val="24"/>
                <w:lang w:val="en-US" w:eastAsia="en-US"/>
              </w:rPr>
              <w:t>գույքահարկ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49C5" w14:textId="77777777" w:rsidR="00A7431C" w:rsidRPr="00CE5926" w:rsidRDefault="00A7431C" w:rsidP="00923C2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46</w:t>
            </w:r>
            <w:r w:rsidRPr="00CE5926">
              <w:rPr>
                <w:rFonts w:cs="Calibri"/>
                <w:sz w:val="24"/>
                <w:szCs w:val="24"/>
              </w:rPr>
              <w:t> </w:t>
            </w:r>
            <w:r w:rsidRPr="00CE5926">
              <w:rPr>
                <w:rFonts w:ascii="GHEA Grapalat" w:hAnsi="GHEA Grapalat" w:cs="Calibri"/>
                <w:sz w:val="24"/>
                <w:szCs w:val="24"/>
              </w:rPr>
              <w:t>986,0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D438" w14:textId="77777777" w:rsidR="00A7431C" w:rsidRPr="00CE5926" w:rsidRDefault="00A7431C" w:rsidP="00923C2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29 094,1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05762" w14:textId="77777777" w:rsidR="00A7431C" w:rsidRPr="00CE5926" w:rsidRDefault="00A7431C" w:rsidP="00923C2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61,9</w:t>
            </w:r>
          </w:p>
        </w:tc>
      </w:tr>
    </w:tbl>
    <w:p w14:paraId="46DD45E9" w14:textId="77777777" w:rsidR="005B49B4" w:rsidRPr="00CE5926" w:rsidRDefault="005B49B4" w:rsidP="000B3C3E">
      <w:pPr>
        <w:spacing w:after="0"/>
        <w:ind w:right="7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</w:p>
    <w:p w14:paraId="31CFC7C6" w14:textId="77777777" w:rsidR="00F567DC" w:rsidRPr="00CE5926" w:rsidRDefault="005B49B4" w:rsidP="00F567D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Ինչպես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երևում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է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 xml:space="preserve">վերը նշված 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վերլուծության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աղյուսակից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, 2026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համար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 xml:space="preserve">կանխատեսված 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բյուջեի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վարչական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եկամուտները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2025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համեմատությամբ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պակաս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են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պլանավորվել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24,0 մլն. դրամով,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 xml:space="preserve">քանի որ </w:t>
      </w:r>
      <w:r w:rsidR="00C30CC5" w:rsidRPr="00CE5926">
        <w:rPr>
          <w:rFonts w:ascii="GHEA Grapalat" w:hAnsi="GHEA Grapalat" w:cs="Arial"/>
          <w:sz w:val="24"/>
          <w:szCs w:val="24"/>
          <w:lang w:val="hy-AM"/>
        </w:rPr>
        <w:t>2025 թվականի բյուջեի այլ եկամուտ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 xml:space="preserve">ներում ներառվել է նաև ՀՀ կառավարության 27.03.2025 թվականի թիվ 356-Լ որոշման համաձայն բուսաբուծության աջակցության ծրագրի շրջանակներում </w:t>
      </w:r>
      <w:r w:rsidR="00C30CC5" w:rsidRPr="00CE5926">
        <w:rPr>
          <w:rFonts w:ascii="GHEA Grapalat" w:hAnsi="GHEA Grapalat" w:cs="Arial"/>
          <w:sz w:val="24"/>
          <w:szCs w:val="24"/>
          <w:lang w:val="hy-AM"/>
        </w:rPr>
        <w:t>պետական բյուջեից համայնքի բյուջե վճարման ենթակա գումարը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՝ 58,0 մլն. դրամ, որի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գծով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2026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թվականի բյուջեով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եկամուտ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չի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67DC" w:rsidRPr="00CE5926">
        <w:rPr>
          <w:rFonts w:ascii="GHEA Grapalat" w:hAnsi="GHEA Grapalat" w:cs="Arial"/>
          <w:sz w:val="24"/>
          <w:szCs w:val="24"/>
          <w:lang w:val="hy-AM"/>
        </w:rPr>
        <w:t>նախատեսվել</w:t>
      </w:r>
      <w:r w:rsidR="00F567DC" w:rsidRPr="00CE5926">
        <w:rPr>
          <w:rFonts w:ascii="GHEA Grapalat" w:hAnsi="GHEA Grapalat"/>
          <w:sz w:val="24"/>
          <w:szCs w:val="24"/>
          <w:lang w:val="hy-AM"/>
        </w:rPr>
        <w:t>: Առանց վերը նշված աջակցության գումարի՝ 2026 թվականի վարչական բյուջեի կանխատեսվող եկամուտները 2025 թվականի համեմատությամբ ավել է նախատեսվել 33,8 մլն.դրամով:</w:t>
      </w:r>
    </w:p>
    <w:p w14:paraId="0B2FBF64" w14:textId="77777777" w:rsidR="00F567DC" w:rsidRPr="00CE5926" w:rsidRDefault="00F567DC" w:rsidP="00F567DC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D6317" w:rsidRPr="00CE5926">
        <w:rPr>
          <w:rFonts w:ascii="GHEA Grapalat" w:hAnsi="GHEA Grapalat"/>
          <w:sz w:val="24"/>
          <w:szCs w:val="24"/>
          <w:lang w:val="hy-AM"/>
        </w:rPr>
        <w:t xml:space="preserve">2025թվականի </w:t>
      </w:r>
      <w:r w:rsidRPr="00CE5926">
        <w:rPr>
          <w:rFonts w:ascii="GHEA Grapalat" w:hAnsi="GHEA Grapalat"/>
          <w:sz w:val="24"/>
          <w:szCs w:val="24"/>
          <w:lang w:val="hy-AM"/>
        </w:rPr>
        <w:t>վարչական բյուջեի ծախսային մասում ևս ներառվել է</w:t>
      </w:r>
      <w:r w:rsidRPr="00CE5926">
        <w:rPr>
          <w:rFonts w:ascii="GHEA Grapalat" w:hAnsi="GHEA Grapalat" w:cs="Arial"/>
          <w:sz w:val="24"/>
          <w:szCs w:val="24"/>
          <w:lang w:val="hy-AM"/>
        </w:rPr>
        <w:t xml:space="preserve"> ՀՀ կառավարության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27.03.2025 թվականի թիվ 356-Լ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որոշմամբ նախատեսված </w:t>
      </w:r>
      <w:r w:rsidR="00FD6317" w:rsidRPr="00CE5926">
        <w:rPr>
          <w:rFonts w:ascii="GHEA Grapalat" w:hAnsi="GHEA Grapalat"/>
          <w:sz w:val="24"/>
          <w:szCs w:val="24"/>
          <w:lang w:val="hy-AM"/>
        </w:rPr>
        <w:t xml:space="preserve">շահառուներին վճարման ենթակա </w:t>
      </w:r>
      <w:r w:rsidRPr="00CE5926">
        <w:rPr>
          <w:rFonts w:ascii="GHEA Grapalat" w:hAnsi="GHEA Grapalat" w:cs="Arial"/>
          <w:sz w:val="24"/>
          <w:szCs w:val="24"/>
          <w:lang w:val="hy-AM"/>
        </w:rPr>
        <w:t>աջակցության գումարը, որի  պատճառով վարչական բյուջեի  ծախսային մասում ևս  2026 թվականի ցուցանիշները նվազել են  2025 թվականի համեմատությամբ, ինչը արտացոլված է ստորև ներակայցվող աղյուսակում:</w:t>
      </w:r>
    </w:p>
    <w:p w14:paraId="41CE053E" w14:textId="77777777" w:rsidR="002F0F48" w:rsidRPr="00CE5926" w:rsidRDefault="002F0F48" w:rsidP="000B3C3E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7ABF1EB" w14:textId="77777777" w:rsidR="005B49B4" w:rsidRPr="00CE5926" w:rsidRDefault="005B49B4" w:rsidP="000B3C3E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E59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Լոռի</w:t>
      </w:r>
      <w:r w:rsidRPr="00CE59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Բերդ</w:t>
      </w:r>
      <w:r w:rsidRPr="00CE59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համայնքի</w:t>
      </w:r>
      <w:r w:rsidRPr="00CE5926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1128EC" w:rsidRPr="00CE5926">
        <w:rPr>
          <w:rFonts w:ascii="GHEA Grapalat" w:hAnsi="GHEA Grapalat"/>
          <w:b/>
          <w:sz w:val="24"/>
          <w:szCs w:val="24"/>
          <w:lang w:val="hy-AM"/>
        </w:rPr>
        <w:t>6</w:t>
      </w:r>
      <w:r w:rsidRPr="00CE59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թվականի</w:t>
      </w:r>
      <w:r w:rsidRPr="00CE59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բյուջեի</w:t>
      </w:r>
      <w:r w:rsidRPr="00CE59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ծախսերը</w:t>
      </w:r>
      <w:r w:rsidRPr="00CE59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կանխատեսվում</w:t>
      </w:r>
      <w:r w:rsidRPr="00CE59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CE5926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3A6C8868" w14:textId="77777777" w:rsidR="005B49B4" w:rsidRPr="00CE5926" w:rsidRDefault="005B49B4" w:rsidP="000B3C3E">
      <w:pPr>
        <w:numPr>
          <w:ilvl w:val="0"/>
          <w:numId w:val="10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t>վարչական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բյուջեի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գծով</w:t>
      </w:r>
      <w:r w:rsidRPr="00CE5926">
        <w:rPr>
          <w:rFonts w:cs="Calibri"/>
          <w:sz w:val="24"/>
          <w:szCs w:val="24"/>
          <w:lang w:val="hy-AM"/>
        </w:rPr>
        <w:t>  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- </w:t>
      </w:r>
      <w:r w:rsidR="001128EC" w:rsidRPr="00CE5926">
        <w:rPr>
          <w:rFonts w:ascii="GHEA Grapalat" w:hAnsi="GHEA Grapalat"/>
          <w:sz w:val="24"/>
          <w:szCs w:val="24"/>
          <w:lang w:val="hy-AM"/>
        </w:rPr>
        <w:t>372</w:t>
      </w:r>
      <w:r w:rsidR="0086612B" w:rsidRPr="00CE5926">
        <w:rPr>
          <w:rFonts w:ascii="GHEA Grapalat" w:hAnsi="GHEA Grapalat"/>
          <w:sz w:val="24"/>
          <w:szCs w:val="24"/>
          <w:lang w:val="hy-AM"/>
        </w:rPr>
        <w:t>, 7 մլն.</w:t>
      </w:r>
      <w:r w:rsidR="001128EC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128EC" w:rsidRPr="00CE5926">
        <w:rPr>
          <w:rFonts w:ascii="GHEA Grapalat" w:hAnsi="GHEA Grapalat" w:cs="Arial"/>
          <w:sz w:val="24"/>
          <w:szCs w:val="24"/>
          <w:lang w:val="hy-AM"/>
        </w:rPr>
        <w:t>դրամ</w:t>
      </w:r>
    </w:p>
    <w:p w14:paraId="70B9D4EC" w14:textId="77777777" w:rsidR="0086612B" w:rsidRPr="00CE5926" w:rsidRDefault="005B49B4" w:rsidP="00D04918">
      <w:pPr>
        <w:numPr>
          <w:ilvl w:val="0"/>
          <w:numId w:val="10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t>ֆոնդային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բյուջեի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գծով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- </w:t>
      </w:r>
      <w:r w:rsidR="001128EC" w:rsidRPr="00CE5926">
        <w:rPr>
          <w:rFonts w:ascii="GHEA Grapalat" w:hAnsi="GHEA Grapalat"/>
          <w:sz w:val="24"/>
          <w:szCs w:val="24"/>
          <w:lang w:val="hy-AM"/>
        </w:rPr>
        <w:t>694</w:t>
      </w:r>
      <w:r w:rsidR="0086612B" w:rsidRPr="00CE5926">
        <w:rPr>
          <w:rFonts w:ascii="GHEA Grapalat" w:hAnsi="GHEA Grapalat"/>
          <w:sz w:val="24"/>
          <w:szCs w:val="24"/>
          <w:lang w:val="hy-AM"/>
        </w:rPr>
        <w:t>, 8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cs="Calibri"/>
          <w:sz w:val="24"/>
          <w:szCs w:val="24"/>
          <w:lang w:val="hy-AM"/>
        </w:rPr>
        <w:t> </w:t>
      </w:r>
      <w:r w:rsidR="0086612B" w:rsidRPr="00CE5926">
        <w:rPr>
          <w:rFonts w:ascii="GHEA Grapalat" w:hAnsi="GHEA Grapalat" w:cs="Arial"/>
          <w:sz w:val="24"/>
          <w:szCs w:val="24"/>
          <w:lang w:val="hy-AM"/>
        </w:rPr>
        <w:t>մլն.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դրամ</w:t>
      </w:r>
    </w:p>
    <w:p w14:paraId="242A4517" w14:textId="77777777" w:rsidR="000845D0" w:rsidRPr="00CE5926" w:rsidRDefault="002F0F48" w:rsidP="00F1498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/>
          <w:sz w:val="24"/>
          <w:szCs w:val="24"/>
          <w:lang w:val="hy-AM"/>
        </w:rPr>
        <w:lastRenderedPageBreak/>
        <w:t xml:space="preserve">      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12E" w:rsidRPr="00CE5926">
        <w:rPr>
          <w:rFonts w:ascii="GHEA Grapalat" w:hAnsi="GHEA Grapalat" w:cs="Arial"/>
          <w:sz w:val="24"/>
          <w:szCs w:val="24"/>
          <w:lang w:val="hy-AM"/>
        </w:rPr>
        <w:t>Ստորև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12E" w:rsidRPr="00CE5926">
        <w:rPr>
          <w:rFonts w:ascii="GHEA Grapalat" w:hAnsi="GHEA Grapalat" w:cs="Arial"/>
          <w:sz w:val="24"/>
          <w:szCs w:val="24"/>
          <w:lang w:val="hy-AM"/>
        </w:rPr>
        <w:t>ներկայացվում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12E" w:rsidRPr="00CE5926">
        <w:rPr>
          <w:rFonts w:ascii="GHEA Grapalat" w:hAnsi="GHEA Grapalat" w:cs="Arial"/>
          <w:sz w:val="24"/>
          <w:szCs w:val="24"/>
          <w:lang w:val="hy-AM"/>
        </w:rPr>
        <w:t>է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 </w:t>
      </w:r>
      <w:r w:rsidR="00F557EA" w:rsidRPr="00CE5926">
        <w:rPr>
          <w:rFonts w:ascii="GHEA Grapalat" w:hAnsi="GHEA Grapalat"/>
          <w:sz w:val="24"/>
          <w:szCs w:val="24"/>
          <w:lang w:val="hy-AM"/>
        </w:rPr>
        <w:t>2</w:t>
      </w:r>
      <w:r w:rsidR="000178CF" w:rsidRPr="00CE5926">
        <w:rPr>
          <w:rFonts w:ascii="GHEA Grapalat" w:hAnsi="GHEA Grapalat"/>
          <w:sz w:val="24"/>
          <w:szCs w:val="24"/>
          <w:lang w:val="hy-AM"/>
        </w:rPr>
        <w:t>02</w:t>
      </w:r>
      <w:r w:rsidR="001128EC" w:rsidRPr="00CE5926">
        <w:rPr>
          <w:rFonts w:ascii="GHEA Grapalat" w:hAnsi="GHEA Grapalat"/>
          <w:sz w:val="24"/>
          <w:szCs w:val="24"/>
          <w:lang w:val="hy-AM"/>
        </w:rPr>
        <w:t>6</w:t>
      </w:r>
      <w:r w:rsidR="000178CF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83938" w:rsidRPr="00CE5926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7EA" w:rsidRPr="00CE5926">
        <w:rPr>
          <w:rFonts w:ascii="GHEA Grapalat" w:hAnsi="GHEA Grapalat" w:cs="Arial"/>
          <w:sz w:val="24"/>
          <w:szCs w:val="24"/>
          <w:lang w:val="hy-AM"/>
        </w:rPr>
        <w:t>վարչական</w:t>
      </w:r>
      <w:r w:rsidR="00F557E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7EA" w:rsidRPr="00CE5926">
        <w:rPr>
          <w:rFonts w:ascii="GHEA Grapalat" w:hAnsi="GHEA Grapalat" w:cs="Arial"/>
          <w:sz w:val="24"/>
          <w:szCs w:val="24"/>
          <w:lang w:val="hy-AM"/>
        </w:rPr>
        <w:t>բյուջեով</w:t>
      </w:r>
      <w:r w:rsidR="00F557EA" w:rsidRPr="00CE5926">
        <w:rPr>
          <w:rFonts w:ascii="GHEA Grapalat" w:hAnsi="GHEA Grapalat"/>
          <w:sz w:val="24"/>
          <w:szCs w:val="24"/>
          <w:lang w:val="hy-AM"/>
        </w:rPr>
        <w:t xml:space="preserve">  </w:t>
      </w:r>
      <w:r w:rsidR="00CC712E" w:rsidRPr="00CE5926">
        <w:rPr>
          <w:rFonts w:ascii="GHEA Grapalat" w:hAnsi="GHEA Grapalat" w:cs="Arial"/>
          <w:sz w:val="24"/>
          <w:szCs w:val="24"/>
          <w:lang w:val="hy-AM"/>
        </w:rPr>
        <w:t>նախատեսված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12E" w:rsidRPr="00CE5926">
        <w:rPr>
          <w:rFonts w:ascii="GHEA Grapalat" w:hAnsi="GHEA Grapalat" w:cs="Arial"/>
          <w:sz w:val="24"/>
          <w:szCs w:val="24"/>
          <w:lang w:val="hy-AM"/>
        </w:rPr>
        <w:t>ծախսերը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12E" w:rsidRPr="00CE5926">
        <w:rPr>
          <w:rFonts w:ascii="GHEA Grapalat" w:hAnsi="GHEA Grapalat" w:cs="Arial"/>
          <w:sz w:val="24"/>
          <w:szCs w:val="24"/>
          <w:lang w:val="hy-AM"/>
        </w:rPr>
        <w:t>ըստ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12E" w:rsidRPr="00CE5926">
        <w:rPr>
          <w:rFonts w:ascii="GHEA Grapalat" w:hAnsi="GHEA Grapalat" w:cs="Arial"/>
          <w:sz w:val="24"/>
          <w:szCs w:val="24"/>
          <w:lang w:val="hy-AM"/>
        </w:rPr>
        <w:t>բյուջետային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12E" w:rsidRPr="00CE5926">
        <w:rPr>
          <w:rFonts w:ascii="GHEA Grapalat" w:hAnsi="GHEA Grapalat" w:cs="Arial"/>
          <w:sz w:val="24"/>
          <w:szCs w:val="24"/>
          <w:lang w:val="hy-AM"/>
        </w:rPr>
        <w:t>ծախսերի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12E" w:rsidRPr="00CE5926">
        <w:rPr>
          <w:rFonts w:ascii="GHEA Grapalat" w:hAnsi="GHEA Grapalat" w:cs="Arial"/>
          <w:sz w:val="24"/>
          <w:szCs w:val="24"/>
          <w:lang w:val="hy-AM"/>
        </w:rPr>
        <w:t>գործառնական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12E" w:rsidRPr="00CE5926">
        <w:rPr>
          <w:rFonts w:ascii="GHEA Grapalat" w:hAnsi="GHEA Grapalat" w:cs="Arial"/>
          <w:sz w:val="24"/>
          <w:szCs w:val="24"/>
          <w:lang w:val="hy-AM"/>
        </w:rPr>
        <w:t>դասակարգման՝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 202</w:t>
      </w:r>
      <w:r w:rsidR="001128EC" w:rsidRPr="00CE5926">
        <w:rPr>
          <w:rFonts w:ascii="GHEA Grapalat" w:hAnsi="GHEA Grapalat"/>
          <w:sz w:val="24"/>
          <w:szCs w:val="24"/>
          <w:lang w:val="hy-AM"/>
        </w:rPr>
        <w:t>4</w:t>
      </w:r>
      <w:r w:rsidR="00C83938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83938" w:rsidRPr="00CE5926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12E" w:rsidRPr="00CE5926">
        <w:rPr>
          <w:rFonts w:ascii="GHEA Grapalat" w:hAnsi="GHEA Grapalat" w:cs="Arial"/>
          <w:sz w:val="24"/>
          <w:szCs w:val="24"/>
          <w:lang w:val="hy-AM"/>
        </w:rPr>
        <w:t>փաստացի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12E" w:rsidRPr="00CE5926">
        <w:rPr>
          <w:rFonts w:ascii="GHEA Grapalat" w:hAnsi="GHEA Grapalat" w:cs="Arial"/>
          <w:sz w:val="24"/>
          <w:szCs w:val="24"/>
          <w:lang w:val="hy-AM"/>
        </w:rPr>
        <w:t>և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1128EC" w:rsidRPr="00CE5926">
        <w:rPr>
          <w:rFonts w:ascii="GHEA Grapalat" w:hAnsi="GHEA Grapalat"/>
          <w:sz w:val="24"/>
          <w:szCs w:val="24"/>
          <w:lang w:val="hy-AM"/>
        </w:rPr>
        <w:t>5</w:t>
      </w:r>
      <w:r w:rsidR="00C83938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83938" w:rsidRPr="00CE5926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12E" w:rsidRPr="00CE5926">
        <w:rPr>
          <w:rFonts w:ascii="GHEA Grapalat" w:hAnsi="GHEA Grapalat" w:cs="Arial"/>
          <w:sz w:val="24"/>
          <w:szCs w:val="24"/>
          <w:lang w:val="hy-AM"/>
        </w:rPr>
        <w:t>հաստատված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12E" w:rsidRPr="00CE5926">
        <w:rPr>
          <w:rFonts w:ascii="GHEA Grapalat" w:hAnsi="GHEA Grapalat" w:cs="Arial"/>
          <w:sz w:val="24"/>
          <w:szCs w:val="24"/>
          <w:lang w:val="hy-AM"/>
        </w:rPr>
        <w:t>բյուջեների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12E" w:rsidRPr="00CE5926">
        <w:rPr>
          <w:rFonts w:ascii="GHEA Grapalat" w:hAnsi="GHEA Grapalat" w:cs="Arial"/>
          <w:sz w:val="24"/>
          <w:szCs w:val="24"/>
          <w:lang w:val="hy-AM"/>
        </w:rPr>
        <w:t>ծախսերի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12E" w:rsidRPr="00CE5926">
        <w:rPr>
          <w:rFonts w:ascii="GHEA Grapalat" w:hAnsi="GHEA Grapalat" w:cs="Arial"/>
          <w:sz w:val="24"/>
          <w:szCs w:val="24"/>
          <w:lang w:val="hy-AM"/>
        </w:rPr>
        <w:t>հետ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12E" w:rsidRPr="00CE5926">
        <w:rPr>
          <w:rFonts w:ascii="GHEA Grapalat" w:hAnsi="GHEA Grapalat" w:cs="Arial"/>
          <w:sz w:val="24"/>
          <w:szCs w:val="24"/>
          <w:lang w:val="hy-AM"/>
        </w:rPr>
        <w:t>համեմատական</w:t>
      </w:r>
      <w:r w:rsidR="00CC712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12E" w:rsidRPr="00CE5926">
        <w:rPr>
          <w:rFonts w:ascii="GHEA Grapalat" w:hAnsi="GHEA Grapalat" w:cs="Arial"/>
          <w:sz w:val="24"/>
          <w:szCs w:val="24"/>
          <w:lang w:val="hy-AM"/>
        </w:rPr>
        <w:t>վերլուծությամբ</w:t>
      </w:r>
      <w:r w:rsidR="00E21465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4A957CE" w14:textId="77777777" w:rsidR="00490FA9" w:rsidRPr="00CE5926" w:rsidRDefault="002F0F48" w:rsidP="003F2DDF">
      <w:pPr>
        <w:spacing w:after="0" w:line="240" w:lineRule="auto"/>
        <w:jc w:val="center"/>
        <w:rPr>
          <w:rFonts w:ascii="GHEA Grapalat" w:hAnsi="GHEA Grapalat" w:cs="Calibri"/>
          <w:b/>
          <w:bCs/>
          <w:sz w:val="24"/>
          <w:szCs w:val="24"/>
          <w:lang w:val="hy-AM" w:eastAsia="en-US"/>
        </w:rPr>
      </w:pPr>
      <w:r w:rsidRPr="00CE5926">
        <w:rPr>
          <w:rFonts w:ascii="GHEA Grapalat" w:hAnsi="GHEA Grapalat" w:cs="Arial"/>
          <w:b/>
          <w:bCs/>
          <w:sz w:val="24"/>
          <w:szCs w:val="24"/>
          <w:lang w:val="hy-AM" w:eastAsia="en-US"/>
        </w:rPr>
        <w:t>Համայնքի</w:t>
      </w:r>
      <w:r w:rsidRPr="00CE5926">
        <w:rPr>
          <w:rFonts w:ascii="GHEA Grapalat" w:hAnsi="GHEA Grapalat" w:cs="Calibri"/>
          <w:b/>
          <w:bCs/>
          <w:sz w:val="24"/>
          <w:szCs w:val="24"/>
          <w:lang w:val="hy-AM" w:eastAsia="en-US"/>
        </w:rPr>
        <w:t xml:space="preserve"> </w:t>
      </w:r>
      <w:r w:rsidRPr="00CE5926">
        <w:rPr>
          <w:rFonts w:ascii="GHEA Grapalat" w:hAnsi="GHEA Grapalat" w:cs="Arial"/>
          <w:b/>
          <w:bCs/>
          <w:sz w:val="24"/>
          <w:szCs w:val="24"/>
          <w:lang w:val="hy-AM" w:eastAsia="en-US"/>
        </w:rPr>
        <w:t>վարչական</w:t>
      </w:r>
      <w:r w:rsidRPr="00CE5926">
        <w:rPr>
          <w:rFonts w:ascii="GHEA Grapalat" w:hAnsi="GHEA Grapalat" w:cs="Calibri"/>
          <w:b/>
          <w:bCs/>
          <w:sz w:val="24"/>
          <w:szCs w:val="24"/>
          <w:lang w:val="hy-AM" w:eastAsia="en-US"/>
        </w:rPr>
        <w:t xml:space="preserve"> </w:t>
      </w:r>
      <w:r w:rsidRPr="00CE5926">
        <w:rPr>
          <w:rFonts w:ascii="GHEA Grapalat" w:hAnsi="GHEA Grapalat" w:cs="Arial"/>
          <w:b/>
          <w:bCs/>
          <w:sz w:val="24"/>
          <w:szCs w:val="24"/>
          <w:lang w:val="hy-AM" w:eastAsia="en-US"/>
        </w:rPr>
        <w:t>բյուջեի</w:t>
      </w:r>
      <w:r w:rsidRPr="00CE5926">
        <w:rPr>
          <w:rFonts w:ascii="GHEA Grapalat" w:hAnsi="GHEA Grapalat" w:cs="Calibri"/>
          <w:b/>
          <w:bCs/>
          <w:sz w:val="24"/>
          <w:szCs w:val="24"/>
          <w:lang w:val="hy-AM" w:eastAsia="en-US"/>
        </w:rPr>
        <w:t xml:space="preserve"> </w:t>
      </w:r>
      <w:r w:rsidRPr="00CE5926">
        <w:rPr>
          <w:rFonts w:ascii="GHEA Grapalat" w:hAnsi="GHEA Grapalat" w:cs="Arial"/>
          <w:b/>
          <w:bCs/>
          <w:sz w:val="24"/>
          <w:szCs w:val="24"/>
          <w:lang w:val="hy-AM" w:eastAsia="en-US"/>
        </w:rPr>
        <w:t>ծախսերի</w:t>
      </w:r>
      <w:r w:rsidRPr="00CE5926">
        <w:rPr>
          <w:rFonts w:ascii="GHEA Grapalat" w:hAnsi="GHEA Grapalat" w:cs="Calibri"/>
          <w:b/>
          <w:bCs/>
          <w:sz w:val="24"/>
          <w:szCs w:val="24"/>
          <w:lang w:val="hy-AM" w:eastAsia="en-US"/>
        </w:rPr>
        <w:t xml:space="preserve"> </w:t>
      </w:r>
      <w:r w:rsidRPr="00CE5926">
        <w:rPr>
          <w:rFonts w:ascii="GHEA Grapalat" w:hAnsi="GHEA Grapalat" w:cs="Arial"/>
          <w:b/>
          <w:bCs/>
          <w:sz w:val="24"/>
          <w:szCs w:val="24"/>
          <w:lang w:val="hy-AM" w:eastAsia="en-US"/>
        </w:rPr>
        <w:t>համեմատական</w:t>
      </w:r>
      <w:r w:rsidRPr="00CE5926">
        <w:rPr>
          <w:rFonts w:ascii="GHEA Grapalat" w:hAnsi="GHEA Grapalat" w:cs="Calibri"/>
          <w:b/>
          <w:bCs/>
          <w:sz w:val="24"/>
          <w:szCs w:val="24"/>
          <w:lang w:val="hy-AM" w:eastAsia="en-US"/>
        </w:rPr>
        <w:t xml:space="preserve"> </w:t>
      </w:r>
      <w:r w:rsidRPr="00CE5926">
        <w:rPr>
          <w:rFonts w:ascii="GHEA Grapalat" w:hAnsi="GHEA Grapalat" w:cs="Arial"/>
          <w:b/>
          <w:bCs/>
          <w:sz w:val="24"/>
          <w:szCs w:val="24"/>
          <w:lang w:val="hy-AM" w:eastAsia="en-US"/>
        </w:rPr>
        <w:t>վերլուծությունը</w:t>
      </w:r>
    </w:p>
    <w:p w14:paraId="6F9A2225" w14:textId="77777777" w:rsidR="00D203BA" w:rsidRPr="00CE5926" w:rsidRDefault="00490FA9" w:rsidP="00F84811">
      <w:pPr>
        <w:spacing w:after="0"/>
        <w:jc w:val="right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CE5926">
        <w:rPr>
          <w:rFonts w:ascii="GHEA Grapalat" w:hAnsi="GHEA Grapalat" w:cs="Arial"/>
          <w:b/>
          <w:bCs/>
          <w:sz w:val="24"/>
          <w:szCs w:val="24"/>
          <w:lang w:val="hy-AM"/>
        </w:rPr>
        <w:t>հազ</w:t>
      </w:r>
      <w:r w:rsidRPr="00CE5926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. </w:t>
      </w:r>
      <w:r w:rsidRPr="00CE5926">
        <w:rPr>
          <w:rFonts w:ascii="GHEA Grapalat" w:hAnsi="GHEA Grapalat" w:cs="Arial"/>
          <w:b/>
          <w:bCs/>
          <w:sz w:val="24"/>
          <w:szCs w:val="24"/>
          <w:lang w:val="hy-AM"/>
        </w:rPr>
        <w:t>դրամ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47"/>
        <w:gridCol w:w="3409"/>
        <w:gridCol w:w="1399"/>
        <w:gridCol w:w="1397"/>
        <w:gridCol w:w="1255"/>
        <w:gridCol w:w="1406"/>
      </w:tblGrid>
      <w:tr w:rsidR="00344FD0" w:rsidRPr="00CE5926" w14:paraId="25D83256" w14:textId="77777777" w:rsidTr="00162E0A">
        <w:trPr>
          <w:trHeight w:val="51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DB02" w14:textId="77777777" w:rsidR="00344FD0" w:rsidRPr="00CE5926" w:rsidRDefault="00344FD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Հ/հ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8F0D" w14:textId="77777777" w:rsidR="00344FD0" w:rsidRPr="00CE5926" w:rsidRDefault="00344FD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proofErr w:type="gramStart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ՄՈՒՏՔԻ  ԱՆՎԱՆՈՒՄԸ</w:t>
            </w:r>
            <w:proofErr w:type="gramEnd"/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CFD3" w14:textId="77777777" w:rsidR="00344FD0" w:rsidRPr="00CE5926" w:rsidRDefault="00344FD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2024թ.  </w:t>
            </w:r>
            <w:proofErr w:type="spellStart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փաստ</w:t>
            </w:r>
            <w:proofErr w:type="spellEnd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8CEC" w14:textId="77777777" w:rsidR="00344FD0" w:rsidRPr="00CE5926" w:rsidRDefault="00344FD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2025թ. </w:t>
            </w:r>
            <w:proofErr w:type="spellStart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հաստ</w:t>
            </w:r>
            <w:proofErr w:type="spellEnd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0735" w14:textId="77777777" w:rsidR="00344FD0" w:rsidRPr="00CE5926" w:rsidRDefault="00344FD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2026թ.  </w:t>
            </w:r>
            <w:proofErr w:type="spellStart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կանխ</w:t>
            </w:r>
            <w:proofErr w:type="spellEnd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F756B" w14:textId="77777777" w:rsidR="00344FD0" w:rsidRPr="00CE5926" w:rsidRDefault="00344FD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 xml:space="preserve">2026թ.   2025թ. </w:t>
            </w:r>
            <w:proofErr w:type="spellStart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նկատ</w:t>
            </w:r>
            <w:proofErr w:type="spellEnd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.  %</w:t>
            </w:r>
          </w:p>
        </w:tc>
      </w:tr>
      <w:tr w:rsidR="00344FD0" w:rsidRPr="00CE5926" w14:paraId="105D0FC0" w14:textId="77777777" w:rsidTr="00162E0A">
        <w:trPr>
          <w:trHeight w:val="322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C403" w14:textId="77777777" w:rsidR="00344FD0" w:rsidRPr="00CE5926" w:rsidRDefault="00344FD0" w:rsidP="000B3C3E">
            <w:pPr>
              <w:spacing w:after="0"/>
              <w:rPr>
                <w:rFonts w:ascii="GHEA Grapalat" w:hAnsi="GHEA Grapalat" w:cs="Calibr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9ED3" w14:textId="77777777" w:rsidR="00344FD0" w:rsidRPr="00CE5926" w:rsidRDefault="00344FD0" w:rsidP="000B3C3E">
            <w:pPr>
              <w:spacing w:after="0"/>
              <w:rPr>
                <w:rFonts w:ascii="GHEA Grapalat" w:hAnsi="GHEA Grapalat" w:cs="Calibri"/>
                <w:b/>
                <w:bCs/>
                <w:sz w:val="24"/>
                <w:szCs w:val="24"/>
                <w:highlight w:val="green"/>
                <w:lang w:val="en-US" w:eastAsia="en-US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E8AE" w14:textId="77777777" w:rsidR="00344FD0" w:rsidRPr="00CE5926" w:rsidRDefault="00344FD0" w:rsidP="000B3C3E">
            <w:pPr>
              <w:spacing w:after="0"/>
              <w:rPr>
                <w:rFonts w:ascii="GHEA Grapalat" w:hAnsi="GHEA Grapalat" w:cs="Calibri"/>
                <w:b/>
                <w:bCs/>
                <w:sz w:val="24"/>
                <w:szCs w:val="24"/>
                <w:highlight w:val="green"/>
                <w:lang w:val="en-US"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47DB" w14:textId="77777777" w:rsidR="00344FD0" w:rsidRPr="00CE5926" w:rsidRDefault="00344FD0" w:rsidP="000B3C3E">
            <w:pPr>
              <w:spacing w:after="0"/>
              <w:rPr>
                <w:rFonts w:ascii="GHEA Grapalat" w:hAnsi="GHEA Grapalat" w:cs="Calibri"/>
                <w:b/>
                <w:bCs/>
                <w:sz w:val="24"/>
                <w:szCs w:val="24"/>
                <w:highlight w:val="green"/>
                <w:lang w:val="en-US" w:eastAsia="en-US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84EF" w14:textId="77777777" w:rsidR="00344FD0" w:rsidRPr="00CE5926" w:rsidRDefault="00344FD0" w:rsidP="000B3C3E">
            <w:pPr>
              <w:spacing w:after="0"/>
              <w:rPr>
                <w:rFonts w:ascii="GHEA Grapalat" w:hAnsi="GHEA Grapalat" w:cs="Calibri"/>
                <w:b/>
                <w:bCs/>
                <w:sz w:val="24"/>
                <w:szCs w:val="24"/>
                <w:highlight w:val="green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9FA3" w14:textId="77777777" w:rsidR="00344FD0" w:rsidRPr="00CE5926" w:rsidRDefault="00344FD0" w:rsidP="000B3C3E">
            <w:pPr>
              <w:spacing w:after="0"/>
              <w:rPr>
                <w:rFonts w:ascii="GHEA Grapalat" w:hAnsi="GHEA Grapalat" w:cs="Calibri"/>
                <w:b/>
                <w:bCs/>
                <w:sz w:val="24"/>
                <w:szCs w:val="24"/>
                <w:highlight w:val="green"/>
                <w:lang w:val="en-US" w:eastAsia="en-US"/>
              </w:rPr>
            </w:pPr>
          </w:p>
        </w:tc>
      </w:tr>
      <w:tr w:rsidR="00D203BA" w:rsidRPr="00CE5926" w14:paraId="75596873" w14:textId="77777777" w:rsidTr="00162E0A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202ED" w14:textId="77777777" w:rsidR="00D203BA" w:rsidRPr="00CE5926" w:rsidRDefault="00D203BA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378E" w14:textId="77777777" w:rsidR="00D203BA" w:rsidRPr="00CE5926" w:rsidRDefault="00D203BA">
            <w:pPr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proofErr w:type="gramStart"/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ԸՆԴԱՄԵՆԸ  ԾԱԽՍԵՐ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2D49" w14:textId="77777777" w:rsidR="00D203BA" w:rsidRPr="00CE5926" w:rsidRDefault="00D203BA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307 929,2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162B" w14:textId="77777777" w:rsidR="00D203BA" w:rsidRPr="00CE5926" w:rsidRDefault="00D203BA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396 878,1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68DB" w14:textId="77777777" w:rsidR="00D203BA" w:rsidRPr="00CE5926" w:rsidRDefault="00D203BA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372 665,2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6F80" w14:textId="77777777" w:rsidR="00D203BA" w:rsidRPr="00CE5926" w:rsidRDefault="00D203BA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93,9</w:t>
            </w:r>
          </w:p>
        </w:tc>
      </w:tr>
      <w:tr w:rsidR="00FA5765" w:rsidRPr="00CE5926" w14:paraId="34962B3E" w14:textId="77777777" w:rsidTr="00FA5765">
        <w:trPr>
          <w:trHeight w:val="633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F3A6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7E220" w14:textId="77777777" w:rsidR="00D203BA" w:rsidRPr="00CE5926" w:rsidRDefault="00D203BA" w:rsidP="00F1498D">
            <w:pPr>
              <w:spacing w:after="0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Ընդհանուր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բնույթի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հանրային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AFA9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113 008,9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9C32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176 089,4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EDAC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189 804,0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D292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107,8</w:t>
            </w:r>
          </w:p>
        </w:tc>
      </w:tr>
      <w:tr w:rsidR="00D203BA" w:rsidRPr="00CE5926" w14:paraId="6BD4913B" w14:textId="77777777" w:rsidTr="00162E0A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BB46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4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E266C" w14:textId="77777777" w:rsidR="00D203BA" w:rsidRPr="00CE5926" w:rsidRDefault="00D203BA" w:rsidP="00F1498D">
            <w:pPr>
              <w:spacing w:after="0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Տնտեսական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հարաբերություններ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EDB4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67 774,6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EC61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92 971,0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24D8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32 400,0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69FB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34,8</w:t>
            </w:r>
          </w:p>
        </w:tc>
      </w:tr>
      <w:tr w:rsidR="00D203BA" w:rsidRPr="00CE5926" w14:paraId="261AB531" w14:textId="77777777" w:rsidTr="00F1498D">
        <w:trPr>
          <w:trHeight w:val="55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7679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5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EB7A" w14:textId="77777777" w:rsidR="00D203BA" w:rsidRPr="00CE5926" w:rsidRDefault="00D203BA" w:rsidP="00F1498D">
            <w:pPr>
              <w:spacing w:after="0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Շրջակա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միջավայրի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պաշտպանություն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9A43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7 500,0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C864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8 280,0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8C2E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8 300,0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911B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100,2</w:t>
            </w:r>
          </w:p>
        </w:tc>
      </w:tr>
      <w:tr w:rsidR="00D203BA" w:rsidRPr="00CE5926" w14:paraId="4199D493" w14:textId="77777777" w:rsidTr="00162E0A">
        <w:trPr>
          <w:trHeight w:val="51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E05B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6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CEECF" w14:textId="77777777" w:rsidR="00D203BA" w:rsidRPr="00CE5926" w:rsidRDefault="00D203BA" w:rsidP="00F1498D">
            <w:pPr>
              <w:spacing w:after="0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Բնակարանային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շինարարություն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և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կոմունալ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3651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23 609,3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A755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24 150,0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1C8D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7 500,0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41AA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31,1</w:t>
            </w:r>
          </w:p>
        </w:tc>
      </w:tr>
      <w:tr w:rsidR="00D203BA" w:rsidRPr="00CE5926" w14:paraId="61697FB7" w14:textId="77777777" w:rsidTr="00162E0A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DF9F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7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BB6E5" w14:textId="77777777" w:rsidR="00D203BA" w:rsidRPr="00CE5926" w:rsidRDefault="00D203BA" w:rsidP="00F1498D">
            <w:pPr>
              <w:spacing w:after="0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Առողջապահություն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4AC2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200,0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A69B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4FA4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1D6C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cs="Calibri"/>
                <w:b/>
                <w:bCs/>
                <w:sz w:val="24"/>
                <w:szCs w:val="24"/>
              </w:rPr>
              <w:t> </w:t>
            </w:r>
          </w:p>
        </w:tc>
      </w:tr>
      <w:tr w:rsidR="00D203BA" w:rsidRPr="00CE5926" w14:paraId="2A2C87CE" w14:textId="77777777" w:rsidTr="00162E0A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7443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8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ED95" w14:textId="77777777" w:rsidR="00D203BA" w:rsidRPr="00CE5926" w:rsidRDefault="00D203BA" w:rsidP="00F1498D">
            <w:pPr>
              <w:spacing w:after="0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Հանգիստ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,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մշակույթ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և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կրոն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2C4B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3 916,0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17CE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13 300,0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1C84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14 700,0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D643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110,5</w:t>
            </w:r>
          </w:p>
        </w:tc>
      </w:tr>
      <w:tr w:rsidR="00D203BA" w:rsidRPr="00CE5926" w14:paraId="5517E83F" w14:textId="77777777" w:rsidTr="00162E0A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BDE9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9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3F7B" w14:textId="77777777" w:rsidR="00D203BA" w:rsidRPr="00CE5926" w:rsidRDefault="00D203BA" w:rsidP="00F1498D">
            <w:pPr>
              <w:spacing w:after="0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Կրթություն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0F20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12 530,4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165E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16 508,0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E287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16 658,0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085F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100,9</w:t>
            </w:r>
          </w:p>
        </w:tc>
      </w:tr>
      <w:tr w:rsidR="00D203BA" w:rsidRPr="00CE5926" w14:paraId="54558C79" w14:textId="77777777" w:rsidTr="00162E0A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9A85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ADCB" w14:textId="77777777" w:rsidR="00D203BA" w:rsidRPr="00CE5926" w:rsidRDefault="00D203BA" w:rsidP="00F1498D">
            <w:pPr>
              <w:spacing w:after="0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Սոցիալական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պաշտպանություն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178B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7 890,0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FE53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5 000,0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6CEE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9179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100,0</w:t>
            </w:r>
          </w:p>
        </w:tc>
      </w:tr>
      <w:tr w:rsidR="00D203BA" w:rsidRPr="00CE5926" w14:paraId="50CC9039" w14:textId="77777777" w:rsidTr="00162E0A">
        <w:trPr>
          <w:trHeight w:val="46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DCAB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11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6D60" w14:textId="77777777" w:rsidR="00D203BA" w:rsidRPr="00CE5926" w:rsidRDefault="00D203BA" w:rsidP="00F1498D">
            <w:pPr>
              <w:spacing w:after="0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Հիմնական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բաժիններին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չդասվող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պահուստային</w:t>
            </w:r>
            <w:proofErr w:type="spellEnd"/>
            <w:r w:rsidRPr="00CE5926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E5926">
              <w:rPr>
                <w:rFonts w:ascii="GHEA Grapalat" w:hAnsi="GHEA Grapalat" w:cs="Calibri"/>
                <w:sz w:val="24"/>
                <w:szCs w:val="24"/>
              </w:rPr>
              <w:t>ֆոնդեր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F363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71 500,0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EBF1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60 579,7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4143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sz w:val="24"/>
                <w:szCs w:val="24"/>
              </w:rPr>
              <w:t>98 303,2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7079" w14:textId="77777777" w:rsidR="00D203BA" w:rsidRPr="00CE5926" w:rsidRDefault="00D203BA" w:rsidP="00F1498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CE5926">
              <w:rPr>
                <w:rFonts w:ascii="GHEA Grapalat" w:hAnsi="GHEA Grapalat" w:cs="Calibri"/>
                <w:b/>
                <w:bCs/>
                <w:sz w:val="24"/>
                <w:szCs w:val="24"/>
              </w:rPr>
              <w:t>162,3</w:t>
            </w:r>
          </w:p>
        </w:tc>
      </w:tr>
    </w:tbl>
    <w:p w14:paraId="52C5B260" w14:textId="77777777" w:rsidR="000845D0" w:rsidRPr="00CE5926" w:rsidRDefault="002F0F48" w:rsidP="000845D0">
      <w:pPr>
        <w:jc w:val="both"/>
        <w:rPr>
          <w:rFonts w:ascii="GHEA Grapalat" w:hAnsi="GHEA Grapalat" w:cs="Arial"/>
          <w:sz w:val="24"/>
          <w:szCs w:val="24"/>
          <w:highlight w:val="lightGray"/>
          <w:lang w:val="hy-AM"/>
        </w:rPr>
      </w:pPr>
      <w:r w:rsidRPr="00CE5926">
        <w:rPr>
          <w:rFonts w:ascii="GHEA Grapalat" w:hAnsi="GHEA Grapalat"/>
          <w:sz w:val="24"/>
          <w:szCs w:val="24"/>
          <w:lang w:val="en-US"/>
        </w:rPr>
        <w:t xml:space="preserve">   </w:t>
      </w:r>
      <w:r w:rsidR="000845D0" w:rsidRPr="00CE5926">
        <w:rPr>
          <w:rFonts w:ascii="GHEA Grapalat" w:hAnsi="GHEA Grapalat"/>
          <w:sz w:val="24"/>
          <w:szCs w:val="24"/>
          <w:lang w:val="hy-AM"/>
        </w:rPr>
        <w:t xml:space="preserve">      </w:t>
      </w:r>
    </w:p>
    <w:p w14:paraId="0558E2AC" w14:textId="77777777" w:rsidR="001642CA" w:rsidRPr="00CE5926" w:rsidRDefault="00F84811" w:rsidP="001642CA">
      <w:pPr>
        <w:spacing w:after="0"/>
        <w:ind w:right="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>«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բյուջետային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մասին</w:t>
      </w:r>
      <w:r w:rsidR="001642CA" w:rsidRPr="00CE5926">
        <w:rPr>
          <w:rFonts w:ascii="GHEA Grapalat" w:hAnsi="GHEA Grapalat" w:cs="Arial LatArm"/>
          <w:sz w:val="24"/>
          <w:szCs w:val="24"/>
          <w:lang w:val="hy-AM"/>
        </w:rPr>
        <w:t>»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ՀՀ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29-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րդ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2-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րդ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մասի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 2026 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0B20F1" w:rsidRPr="00CE5926">
        <w:rPr>
          <w:rFonts w:ascii="GHEA Grapalat" w:hAnsi="GHEA Grapalat"/>
          <w:sz w:val="24"/>
          <w:szCs w:val="24"/>
          <w:lang w:val="hy-AM"/>
        </w:rPr>
        <w:t xml:space="preserve">վարչական 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բյուջեով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նախատեսվել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է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պահուստալին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ֆոնդ՝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22</w:t>
      </w:r>
      <w:r w:rsidR="0086612B" w:rsidRPr="00CE5926">
        <w:rPr>
          <w:rFonts w:ascii="GHEA Grapalat" w:hAnsi="GHEA Grapalat"/>
          <w:sz w:val="24"/>
          <w:szCs w:val="24"/>
          <w:lang w:val="hy-AM"/>
        </w:rPr>
        <w:t>,</w:t>
      </w:r>
      <w:r w:rsidR="001642CA" w:rsidRPr="00CE5926">
        <w:rPr>
          <w:rFonts w:cs="Calibri"/>
          <w:sz w:val="24"/>
          <w:szCs w:val="24"/>
          <w:lang w:val="hy-AM"/>
        </w:rPr>
        <w:t> 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>9</w:t>
      </w:r>
      <w:r w:rsidR="0086612B" w:rsidRPr="00CE5926">
        <w:rPr>
          <w:rFonts w:ascii="GHEA Grapalat" w:hAnsi="GHEA Grapalat"/>
          <w:sz w:val="24"/>
          <w:szCs w:val="24"/>
          <w:lang w:val="hy-AM"/>
        </w:rPr>
        <w:t xml:space="preserve"> մլն.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դրամ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գումարով</w:t>
      </w:r>
      <w:r w:rsidR="001642CA" w:rsidRPr="00CE5926">
        <w:rPr>
          <w:rFonts w:ascii="GHEA Grapalat" w:hAnsi="GHEA Grapalat"/>
          <w:sz w:val="24"/>
          <w:szCs w:val="24"/>
          <w:lang w:val="hy-AM"/>
        </w:rPr>
        <w:t>:</w:t>
      </w:r>
    </w:p>
    <w:p w14:paraId="3DFC9323" w14:textId="77777777" w:rsidR="00D67845" w:rsidRPr="00CE5926" w:rsidRDefault="00B35017" w:rsidP="00B3501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C807E4" w:rsidRPr="00CE5926">
        <w:rPr>
          <w:rFonts w:ascii="GHEA Grapalat" w:hAnsi="GHEA Grapalat"/>
          <w:sz w:val="24"/>
          <w:szCs w:val="24"/>
          <w:lang w:val="hy-AM"/>
        </w:rPr>
        <w:t xml:space="preserve">       202</w:t>
      </w:r>
      <w:r w:rsidR="00CE48EA" w:rsidRPr="00CE5926">
        <w:rPr>
          <w:rFonts w:ascii="GHEA Grapalat" w:hAnsi="GHEA Grapalat"/>
          <w:sz w:val="24"/>
          <w:szCs w:val="24"/>
          <w:lang w:val="hy-AM"/>
        </w:rPr>
        <w:t>6</w:t>
      </w:r>
      <w:r w:rsidR="00C83938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83938" w:rsidRPr="00CE5926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C807E4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807E4" w:rsidRPr="00CE5926">
        <w:rPr>
          <w:rFonts w:ascii="GHEA Grapalat" w:hAnsi="GHEA Grapalat" w:cs="Arial"/>
          <w:sz w:val="24"/>
          <w:szCs w:val="24"/>
          <w:lang w:val="hy-AM"/>
        </w:rPr>
        <w:t>ֆոնդային</w:t>
      </w:r>
      <w:r w:rsidR="00C807E4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807E4" w:rsidRPr="00CE5926">
        <w:rPr>
          <w:rFonts w:ascii="GHEA Grapalat" w:hAnsi="GHEA Grapalat" w:cs="Arial"/>
          <w:sz w:val="24"/>
          <w:szCs w:val="24"/>
          <w:lang w:val="hy-AM"/>
        </w:rPr>
        <w:t>բյուջ</w:t>
      </w:r>
      <w:r w:rsidR="0045600A" w:rsidRPr="00CE5926">
        <w:rPr>
          <w:rFonts w:ascii="GHEA Grapalat" w:hAnsi="GHEA Grapalat" w:cs="Arial"/>
          <w:sz w:val="24"/>
          <w:szCs w:val="24"/>
          <w:lang w:val="hy-AM"/>
        </w:rPr>
        <w:t>եով իրականաց</w:t>
      </w:r>
      <w:r w:rsidR="000B20F1" w:rsidRPr="00CE5926">
        <w:rPr>
          <w:rFonts w:ascii="GHEA Grapalat" w:hAnsi="GHEA Grapalat" w:cs="Arial"/>
          <w:sz w:val="24"/>
          <w:szCs w:val="24"/>
          <w:lang w:val="hy-AM"/>
        </w:rPr>
        <w:t>մ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ան ենթակա կապիտալ ծախսեր</w:t>
      </w:r>
      <w:r w:rsidR="00146139" w:rsidRPr="00CE5926">
        <w:rPr>
          <w:rFonts w:ascii="GHEA Grapalat" w:hAnsi="GHEA Grapalat" w:cs="Arial"/>
          <w:sz w:val="24"/>
          <w:szCs w:val="24"/>
          <w:lang w:val="hy-AM"/>
        </w:rPr>
        <w:t xml:space="preserve">ը կատարվելու են հետևյալ </w:t>
      </w:r>
      <w:r w:rsidR="000B20F1" w:rsidRPr="00CE5926">
        <w:rPr>
          <w:rFonts w:ascii="GHEA Grapalat" w:hAnsi="GHEA Grapalat" w:cs="Arial"/>
          <w:sz w:val="24"/>
          <w:szCs w:val="24"/>
          <w:lang w:val="hy-AM"/>
        </w:rPr>
        <w:t>հի</w:t>
      </w:r>
      <w:r w:rsidR="001642CA" w:rsidRPr="00CE5926">
        <w:rPr>
          <w:rFonts w:ascii="GHEA Grapalat" w:hAnsi="GHEA Grapalat" w:cs="Arial"/>
          <w:sz w:val="24"/>
          <w:szCs w:val="24"/>
          <w:lang w:val="hy-AM"/>
        </w:rPr>
        <w:t>մնական ուղղություններ</w:t>
      </w:r>
      <w:r w:rsidR="00146139" w:rsidRPr="00CE5926">
        <w:rPr>
          <w:rFonts w:ascii="GHEA Grapalat" w:hAnsi="GHEA Grapalat" w:cs="Arial"/>
          <w:sz w:val="24"/>
          <w:szCs w:val="24"/>
          <w:lang w:val="hy-AM"/>
        </w:rPr>
        <w:t>ով.</w:t>
      </w:r>
    </w:p>
    <w:p w14:paraId="1DA57777" w14:textId="77777777" w:rsidR="00341FEF" w:rsidRPr="00CE5926" w:rsidRDefault="0045600A" w:rsidP="000B3C3E">
      <w:pPr>
        <w:pStyle w:val="a9"/>
        <w:numPr>
          <w:ilvl w:val="0"/>
          <w:numId w:val="8"/>
        </w:numPr>
        <w:spacing w:after="0"/>
        <w:ind w:right="7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t>2026</w:t>
      </w:r>
      <w:r w:rsidR="00D67845" w:rsidRPr="00CE592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թ</w:t>
      </w:r>
      <w:r w:rsidR="00D67845" w:rsidRPr="00CE5926">
        <w:rPr>
          <w:rFonts w:ascii="GHEA Grapalat" w:hAnsi="GHEA Grapalat" w:cs="Arial"/>
          <w:sz w:val="24"/>
          <w:szCs w:val="24"/>
          <w:lang w:val="hy-AM"/>
        </w:rPr>
        <w:t>վականի</w:t>
      </w:r>
      <w:r w:rsidRPr="00CE592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87F35" w:rsidRPr="00CE5926">
        <w:rPr>
          <w:rFonts w:ascii="GHEA Grapalat" w:hAnsi="GHEA Grapalat" w:cs="Arial"/>
          <w:sz w:val="24"/>
          <w:szCs w:val="24"/>
          <w:lang w:val="hy-AM"/>
        </w:rPr>
        <w:t>«</w:t>
      </w:r>
      <w:r w:rsidR="002C7852" w:rsidRPr="00CE5926">
        <w:rPr>
          <w:rFonts w:ascii="GHEA Grapalat" w:hAnsi="GHEA Grapalat" w:cs="Arial"/>
          <w:sz w:val="24"/>
          <w:szCs w:val="24"/>
          <w:lang w:val="hy-AM"/>
        </w:rPr>
        <w:t>Լոռի</w:t>
      </w:r>
      <w:r w:rsidR="002C7852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2C7852" w:rsidRPr="00CE5926">
        <w:rPr>
          <w:rFonts w:ascii="GHEA Grapalat" w:hAnsi="GHEA Grapalat" w:cs="Arial"/>
          <w:sz w:val="24"/>
          <w:szCs w:val="24"/>
          <w:lang w:val="hy-AM"/>
        </w:rPr>
        <w:t>Բերդ</w:t>
      </w:r>
      <w:r w:rsidR="00971E71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71E71" w:rsidRPr="00CE5926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="002C7852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2C7852" w:rsidRPr="00CE5926">
        <w:rPr>
          <w:rFonts w:ascii="GHEA Grapalat" w:hAnsi="GHEA Grapalat" w:cs="Arial"/>
          <w:sz w:val="24"/>
          <w:szCs w:val="24"/>
          <w:lang w:val="hy-AM"/>
        </w:rPr>
        <w:t>բնակավայրերի</w:t>
      </w:r>
      <w:r w:rsidR="002C7852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2C7852" w:rsidRPr="00CE5926">
        <w:rPr>
          <w:rFonts w:ascii="GHEA Grapalat" w:hAnsi="GHEA Grapalat" w:cs="Arial"/>
          <w:sz w:val="24"/>
          <w:szCs w:val="24"/>
          <w:lang w:val="hy-AM"/>
        </w:rPr>
        <w:t>ն</w:t>
      </w:r>
      <w:r w:rsidR="007F3A32" w:rsidRPr="00CE5926">
        <w:rPr>
          <w:rFonts w:ascii="GHEA Grapalat" w:hAnsi="GHEA Grapalat" w:cs="Arial"/>
          <w:sz w:val="24"/>
          <w:szCs w:val="24"/>
          <w:lang w:val="hy-AM"/>
        </w:rPr>
        <w:t>երհամայնքային</w:t>
      </w:r>
      <w:r w:rsidR="007F3A32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F3A32" w:rsidRPr="00CE5926">
        <w:rPr>
          <w:rFonts w:ascii="GHEA Grapalat" w:hAnsi="GHEA Grapalat" w:cs="Arial"/>
          <w:sz w:val="24"/>
          <w:szCs w:val="24"/>
          <w:lang w:val="hy-AM"/>
        </w:rPr>
        <w:t>ճանապարհների</w:t>
      </w:r>
      <w:r w:rsidR="007F3A32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F3A32" w:rsidRPr="00CE5926">
        <w:rPr>
          <w:rFonts w:ascii="GHEA Grapalat" w:hAnsi="GHEA Grapalat" w:cs="Arial"/>
          <w:sz w:val="24"/>
          <w:szCs w:val="24"/>
          <w:lang w:val="hy-AM"/>
        </w:rPr>
        <w:t>կան</w:t>
      </w:r>
      <w:r w:rsidR="0025113F" w:rsidRPr="00CE5926">
        <w:rPr>
          <w:rFonts w:ascii="GHEA Grapalat" w:hAnsi="GHEA Grapalat" w:cs="Arial"/>
          <w:sz w:val="24"/>
          <w:szCs w:val="24"/>
          <w:lang w:val="hy-AM"/>
        </w:rPr>
        <w:t>ոնավոր</w:t>
      </w:r>
      <w:r w:rsidR="0025113F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25113F" w:rsidRPr="00CE5926">
        <w:rPr>
          <w:rFonts w:ascii="GHEA Grapalat" w:hAnsi="GHEA Grapalat" w:cs="Arial"/>
          <w:sz w:val="24"/>
          <w:szCs w:val="24"/>
          <w:lang w:val="hy-AM"/>
        </w:rPr>
        <w:t>տուֆ</w:t>
      </w:r>
      <w:r w:rsidR="0025113F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25113F" w:rsidRPr="00CE5926">
        <w:rPr>
          <w:rFonts w:ascii="GHEA Grapalat" w:hAnsi="GHEA Grapalat" w:cs="Arial"/>
          <w:sz w:val="24"/>
          <w:szCs w:val="24"/>
          <w:lang w:val="hy-AM"/>
        </w:rPr>
        <w:t>քարով</w:t>
      </w:r>
      <w:r w:rsidR="0025113F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25113F" w:rsidRPr="00CE5926">
        <w:rPr>
          <w:rFonts w:ascii="GHEA Grapalat" w:hAnsi="GHEA Grapalat" w:cs="Arial"/>
          <w:sz w:val="24"/>
          <w:szCs w:val="24"/>
          <w:lang w:val="hy-AM"/>
        </w:rPr>
        <w:t>սալարկո</w:t>
      </w:r>
      <w:r w:rsidR="009F37A3" w:rsidRPr="00CE5926">
        <w:rPr>
          <w:rFonts w:ascii="GHEA Grapalat" w:hAnsi="GHEA Grapalat" w:cs="Arial"/>
          <w:sz w:val="24"/>
          <w:szCs w:val="24"/>
          <w:lang w:val="hy-AM"/>
        </w:rPr>
        <w:t>ւմ</w:t>
      </w:r>
      <w:r w:rsidR="00887F35" w:rsidRPr="00CE5926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146139" w:rsidRPr="00CE5926">
        <w:rPr>
          <w:rFonts w:ascii="GHEA Grapalat" w:hAnsi="GHEA Grapalat" w:cs="Arial"/>
          <w:sz w:val="24"/>
          <w:szCs w:val="24"/>
          <w:lang w:val="hy-AM"/>
        </w:rPr>
        <w:t>սուբվենցիոն ծրագրով</w:t>
      </w:r>
      <w:r w:rsidR="00146139" w:rsidRPr="00CE5926">
        <w:rPr>
          <w:rFonts w:ascii="GHEA Grapalat" w:hAnsi="GHEA Grapalat"/>
          <w:sz w:val="24"/>
          <w:szCs w:val="24"/>
          <w:lang w:val="hy-AM"/>
        </w:rPr>
        <w:t xml:space="preserve"> աշխատանքներ - </w:t>
      </w:r>
      <w:r w:rsidR="00887F35" w:rsidRPr="00CE5926">
        <w:rPr>
          <w:rFonts w:ascii="GHEA Grapalat" w:hAnsi="GHEA Grapalat"/>
          <w:sz w:val="24"/>
          <w:szCs w:val="24"/>
          <w:lang w:val="hy-AM"/>
        </w:rPr>
        <w:t xml:space="preserve">360,0 մլն. </w:t>
      </w:r>
      <w:r w:rsidR="00887F35" w:rsidRPr="00CE5926">
        <w:rPr>
          <w:rFonts w:ascii="GHEA Grapalat" w:hAnsi="GHEA Grapalat" w:cs="Arial"/>
          <w:sz w:val="24"/>
          <w:szCs w:val="24"/>
          <w:lang w:val="hy-AM"/>
        </w:rPr>
        <w:t xml:space="preserve">դրամ ընդհանուր </w:t>
      </w:r>
      <w:r w:rsidR="00146139" w:rsidRPr="00CE5926">
        <w:rPr>
          <w:rFonts w:ascii="GHEA Grapalat" w:hAnsi="GHEA Grapalat" w:cs="Arial"/>
          <w:sz w:val="24"/>
          <w:szCs w:val="24"/>
          <w:lang w:val="hy-AM"/>
        </w:rPr>
        <w:t>գումարով</w:t>
      </w:r>
      <w:r w:rsidR="00971E71" w:rsidRPr="00CE59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971E71" w:rsidRPr="00CE5926">
        <w:rPr>
          <w:rFonts w:ascii="GHEA Grapalat" w:hAnsi="GHEA Grapalat" w:cs="Arial"/>
          <w:sz w:val="24"/>
          <w:szCs w:val="24"/>
          <w:lang w:val="hy-AM"/>
        </w:rPr>
        <w:t>որից</w:t>
      </w:r>
      <w:r w:rsidR="00971E71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7A3" w:rsidRPr="00CE5926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="009F37A3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7A3" w:rsidRPr="00CE5926">
        <w:rPr>
          <w:rFonts w:ascii="GHEA Grapalat" w:hAnsi="GHEA Grapalat" w:cs="Arial"/>
          <w:sz w:val="24"/>
          <w:szCs w:val="24"/>
          <w:lang w:val="hy-AM"/>
        </w:rPr>
        <w:t>մասնաբաժնի</w:t>
      </w:r>
      <w:r w:rsidR="009F37A3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7A3" w:rsidRPr="00CE5926">
        <w:rPr>
          <w:rFonts w:ascii="GHEA Grapalat" w:hAnsi="GHEA Grapalat" w:cs="Arial"/>
          <w:sz w:val="24"/>
          <w:szCs w:val="24"/>
          <w:lang w:val="hy-AM"/>
        </w:rPr>
        <w:t>գումարը՝</w:t>
      </w:r>
      <w:r w:rsidR="009F37A3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5A34A4" w:rsidRPr="00CE5926">
        <w:rPr>
          <w:rFonts w:ascii="GHEA Grapalat" w:hAnsi="GHEA Grapalat"/>
          <w:sz w:val="24"/>
          <w:szCs w:val="24"/>
          <w:lang w:val="hy-AM"/>
        </w:rPr>
        <w:t>126,0 մլ</w:t>
      </w:r>
      <w:r w:rsidR="00D72E0E" w:rsidRPr="00CE5926">
        <w:rPr>
          <w:rFonts w:ascii="GHEA Grapalat" w:hAnsi="GHEA Grapalat"/>
          <w:sz w:val="24"/>
          <w:szCs w:val="24"/>
          <w:lang w:val="hy-AM"/>
        </w:rPr>
        <w:t>ն</w:t>
      </w:r>
      <w:r w:rsidR="0025113F" w:rsidRPr="00CE5926">
        <w:rPr>
          <w:rFonts w:ascii="GHEA Grapalat" w:hAnsi="GHEA Grapalat"/>
          <w:sz w:val="24"/>
          <w:szCs w:val="24"/>
          <w:lang w:val="hy-AM"/>
        </w:rPr>
        <w:t>.</w:t>
      </w:r>
      <w:r w:rsidR="00D72E0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724" w:rsidRPr="00CE5926">
        <w:rPr>
          <w:rFonts w:ascii="GHEA Grapalat" w:hAnsi="GHEA Grapalat" w:cs="Arial"/>
          <w:sz w:val="24"/>
          <w:szCs w:val="24"/>
          <w:lang w:val="hy-AM"/>
        </w:rPr>
        <w:t>դրամ</w:t>
      </w:r>
      <w:r w:rsidR="007B6724" w:rsidRPr="00CE5926">
        <w:rPr>
          <w:rFonts w:ascii="GHEA Grapalat" w:hAnsi="GHEA Grapalat"/>
          <w:sz w:val="24"/>
          <w:szCs w:val="24"/>
          <w:lang w:val="hy-AM"/>
        </w:rPr>
        <w:t>:</w:t>
      </w:r>
      <w:r w:rsidR="005A34A4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FE4CA39" w14:textId="77777777" w:rsidR="00D67845" w:rsidRPr="00CE5926" w:rsidRDefault="00146139" w:rsidP="000B3C3E">
      <w:pPr>
        <w:pStyle w:val="a9"/>
        <w:numPr>
          <w:ilvl w:val="0"/>
          <w:numId w:val="8"/>
        </w:numPr>
        <w:spacing w:after="0"/>
        <w:ind w:right="7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2025 թվականի 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>«Լոռի</w:t>
      </w:r>
      <w:r w:rsidR="00D72E0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>Բերդ</w:t>
      </w:r>
      <w:r w:rsidR="00D72E0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="00D72E0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>բնակավայրերի</w:t>
      </w:r>
      <w:r w:rsidR="00D72E0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>ներհամայնքային</w:t>
      </w:r>
      <w:r w:rsidR="00D72E0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>ճանապարհների</w:t>
      </w:r>
      <w:r w:rsidR="00D72E0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>կանոնավոր</w:t>
      </w:r>
      <w:r w:rsidR="00D72E0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>տուֆ</w:t>
      </w:r>
      <w:r w:rsidR="00D72E0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>քարով</w:t>
      </w:r>
      <w:r w:rsidR="00D72E0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 xml:space="preserve">սալարկում» սուբվենցիոն ծրագրով  </w:t>
      </w:r>
      <w:r w:rsidR="00D67845" w:rsidRPr="00CE5926">
        <w:rPr>
          <w:rFonts w:ascii="GHEA Grapalat" w:hAnsi="GHEA Grapalat" w:cs="Arial"/>
          <w:sz w:val="24"/>
          <w:szCs w:val="24"/>
          <w:lang w:val="hy-AM"/>
        </w:rPr>
        <w:t>աշխատանքներից 2026 թվականին կատարման ենթակա աշխատանքներ</w:t>
      </w:r>
      <w:r w:rsidRPr="00CE592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67845" w:rsidRPr="00CE5926">
        <w:rPr>
          <w:rFonts w:ascii="GHEA Grapalat" w:hAnsi="GHEA Grapalat" w:cs="Arial"/>
          <w:sz w:val="24"/>
          <w:szCs w:val="24"/>
          <w:lang w:val="hy-AM"/>
        </w:rPr>
        <w:t>-187,4 մլն.դրամ:</w:t>
      </w:r>
    </w:p>
    <w:p w14:paraId="372EDD2D" w14:textId="77777777" w:rsidR="00887F35" w:rsidRPr="00CE5926" w:rsidRDefault="00887F35" w:rsidP="00887F35">
      <w:pPr>
        <w:pStyle w:val="a9"/>
        <w:numPr>
          <w:ilvl w:val="0"/>
          <w:numId w:val="8"/>
        </w:numPr>
        <w:spacing w:after="0"/>
        <w:ind w:right="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t>2026 թվականի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 xml:space="preserve"> «</w:t>
      </w:r>
      <w:r w:rsidRPr="00CE5926">
        <w:rPr>
          <w:rFonts w:ascii="GHEA Grapalat" w:hAnsi="GHEA Grapalat" w:cs="Arial"/>
          <w:sz w:val="24"/>
          <w:szCs w:val="24"/>
          <w:lang w:val="hy-AM"/>
        </w:rPr>
        <w:t>Ուռուտ գյուղի մանկապարտեզի հիմնանորոգում և Ուռուտ, Սվերդլով,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Լեջան, Ագարակ գյուղերի մանկապարտեզների ջեռուցնան համակարգի կառուցում, ներքին հարդարման աշխատանքներ և տարածքի բարեկարգում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146139" w:rsidRPr="00CE5926">
        <w:rPr>
          <w:rFonts w:ascii="GHEA Grapalat" w:hAnsi="GHEA Grapalat" w:cs="Arial"/>
          <w:sz w:val="24"/>
          <w:szCs w:val="24"/>
          <w:lang w:val="hy-AM"/>
        </w:rPr>
        <w:t>սուբվենցիոն ծրագրով</w:t>
      </w:r>
      <w:r w:rsidR="00146139" w:rsidRPr="00CE5926">
        <w:rPr>
          <w:rFonts w:ascii="GHEA Grapalat" w:hAnsi="GHEA Grapalat"/>
          <w:sz w:val="24"/>
          <w:szCs w:val="24"/>
          <w:lang w:val="hy-AM"/>
        </w:rPr>
        <w:t xml:space="preserve"> աշխատանքներ - 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 xml:space="preserve">50,0 մլն. դրամ ընդհանուր </w:t>
      </w:r>
      <w:r w:rsidR="00146139" w:rsidRPr="00CE5926">
        <w:rPr>
          <w:rFonts w:ascii="GHEA Grapalat" w:hAnsi="GHEA Grapalat" w:cs="Arial"/>
          <w:sz w:val="24"/>
          <w:szCs w:val="24"/>
          <w:lang w:val="hy-AM"/>
        </w:rPr>
        <w:t>գումարով</w:t>
      </w:r>
      <w:r w:rsidR="00D72E0E" w:rsidRPr="00CE59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>որից</w:t>
      </w:r>
      <w:r w:rsidR="00D72E0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="00D72E0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>մասնաբաժնի</w:t>
      </w:r>
      <w:r w:rsidR="00D72E0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>գումարը՝</w:t>
      </w:r>
      <w:r w:rsidR="00D72E0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B4DA6" w:rsidRPr="00CE5926">
        <w:rPr>
          <w:rFonts w:ascii="GHEA Grapalat" w:hAnsi="GHEA Grapalat"/>
          <w:sz w:val="24"/>
          <w:szCs w:val="24"/>
          <w:lang w:val="hy-AM"/>
        </w:rPr>
        <w:t>15,0</w:t>
      </w:r>
      <w:r w:rsidR="00D72E0E" w:rsidRPr="00CE5926">
        <w:rPr>
          <w:rFonts w:ascii="GHEA Grapalat" w:hAnsi="GHEA Grapalat"/>
          <w:sz w:val="24"/>
          <w:szCs w:val="24"/>
          <w:lang w:val="hy-AM"/>
        </w:rPr>
        <w:t xml:space="preserve"> մլն.</w:t>
      </w:r>
      <w:r w:rsidR="00D72E0E" w:rsidRPr="00CE5926">
        <w:rPr>
          <w:rFonts w:ascii="GHEA Grapalat" w:hAnsi="GHEA Grapalat" w:cs="Arial"/>
          <w:sz w:val="24"/>
          <w:szCs w:val="24"/>
          <w:lang w:val="hy-AM"/>
        </w:rPr>
        <w:t>դրամ</w:t>
      </w:r>
      <w:r w:rsidR="00D72E0E" w:rsidRPr="00CE5926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1BE7D38D" w14:textId="77777777" w:rsidR="00D72E0E" w:rsidRPr="00CE5926" w:rsidRDefault="00D72E0E" w:rsidP="00D72E0E">
      <w:pPr>
        <w:pStyle w:val="a9"/>
        <w:numPr>
          <w:ilvl w:val="0"/>
          <w:numId w:val="8"/>
        </w:numPr>
        <w:spacing w:after="0"/>
        <w:ind w:right="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E5926">
        <w:rPr>
          <w:rFonts w:ascii="GHEA Grapalat" w:hAnsi="GHEA Grapalat"/>
          <w:sz w:val="24"/>
          <w:szCs w:val="24"/>
          <w:lang w:val="hy-AM"/>
        </w:rPr>
        <w:t xml:space="preserve">2026 թվականի </w:t>
      </w:r>
      <w:r w:rsidRPr="00CE5926">
        <w:rPr>
          <w:rFonts w:ascii="GHEA Grapalat" w:hAnsi="GHEA Grapalat" w:cs="Arial"/>
          <w:sz w:val="24"/>
          <w:szCs w:val="24"/>
          <w:lang w:val="hy-AM"/>
        </w:rPr>
        <w:t>«</w:t>
      </w:r>
      <w:r w:rsidRPr="00CE5926">
        <w:rPr>
          <w:rFonts w:ascii="GHEA Grapalat" w:hAnsi="GHEA Grapalat"/>
          <w:sz w:val="24"/>
          <w:szCs w:val="24"/>
          <w:lang w:val="hy-AM"/>
        </w:rPr>
        <w:t>Լոռի Բերդ համայնքի բնակավայրերի կենտրոնների բարեկարգում</w:t>
      </w:r>
      <w:r w:rsidRPr="00CE5926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146139" w:rsidRPr="00CE5926">
        <w:rPr>
          <w:rFonts w:ascii="GHEA Grapalat" w:hAnsi="GHEA Grapalat" w:cs="Arial"/>
          <w:sz w:val="24"/>
          <w:szCs w:val="24"/>
          <w:lang w:val="hy-AM"/>
        </w:rPr>
        <w:t>սուբվենցիոն ծրագրով</w:t>
      </w:r>
      <w:r w:rsidR="00146139" w:rsidRPr="00CE5926">
        <w:rPr>
          <w:rFonts w:ascii="GHEA Grapalat" w:hAnsi="GHEA Grapalat"/>
          <w:sz w:val="24"/>
          <w:szCs w:val="24"/>
          <w:lang w:val="hy-AM"/>
        </w:rPr>
        <w:t xml:space="preserve"> աշխատանքներ - </w:t>
      </w:r>
      <w:r w:rsidRPr="00CE5926">
        <w:rPr>
          <w:rFonts w:ascii="GHEA Grapalat" w:hAnsi="GHEA Grapalat" w:cs="Arial"/>
          <w:sz w:val="24"/>
          <w:szCs w:val="24"/>
          <w:lang w:val="hy-AM"/>
        </w:rPr>
        <w:t xml:space="preserve">70,0 մլն. դրամ ընդհանուր </w:t>
      </w:r>
      <w:r w:rsidR="00146139" w:rsidRPr="00CE5926">
        <w:rPr>
          <w:rFonts w:ascii="GHEA Grapalat" w:hAnsi="GHEA Grapalat" w:cs="Arial"/>
          <w:sz w:val="24"/>
          <w:szCs w:val="24"/>
          <w:lang w:val="hy-AM"/>
        </w:rPr>
        <w:t>գումարով,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որից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մասնաբաժնի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գումարը՝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341FEF" w:rsidRPr="00CE5926">
        <w:rPr>
          <w:rFonts w:ascii="GHEA Grapalat" w:hAnsi="GHEA Grapalat"/>
          <w:sz w:val="24"/>
          <w:szCs w:val="24"/>
          <w:lang w:val="hy-AM"/>
        </w:rPr>
        <w:t>38,5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մլն.</w:t>
      </w:r>
      <w:r w:rsidRPr="00CE5926">
        <w:rPr>
          <w:rFonts w:ascii="GHEA Grapalat" w:hAnsi="GHEA Grapalat" w:cs="Arial"/>
          <w:sz w:val="24"/>
          <w:szCs w:val="24"/>
          <w:lang w:val="hy-AM"/>
        </w:rPr>
        <w:t>դրամ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27AB97A6" w14:textId="77777777" w:rsidR="00887F35" w:rsidRPr="00CE5926" w:rsidRDefault="00341FEF" w:rsidP="00D72E0E">
      <w:pPr>
        <w:pStyle w:val="a9"/>
        <w:numPr>
          <w:ilvl w:val="0"/>
          <w:numId w:val="8"/>
        </w:numPr>
        <w:spacing w:after="0"/>
        <w:ind w:right="7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/>
          <w:sz w:val="24"/>
          <w:szCs w:val="24"/>
          <w:lang w:val="hy-AM"/>
        </w:rPr>
        <w:t xml:space="preserve">Գերմանական միջազգային համագործակցության ընկերության (GIZ) կողմից իրականացվող </w:t>
      </w:r>
      <w:r w:rsidRPr="00CE5926">
        <w:rPr>
          <w:rFonts w:ascii="GHEA Grapalat" w:hAnsi="GHEA Grapalat" w:cs="Arial"/>
          <w:sz w:val="24"/>
          <w:szCs w:val="24"/>
          <w:lang w:val="hy-AM"/>
        </w:rPr>
        <w:t>«</w:t>
      </w:r>
      <w:r w:rsidR="00865921" w:rsidRPr="00CE5926">
        <w:rPr>
          <w:rFonts w:ascii="GHEA Grapalat" w:hAnsi="GHEA Grapalat" w:cs="Arial"/>
          <w:sz w:val="24"/>
          <w:szCs w:val="24"/>
          <w:lang w:val="hy-AM"/>
        </w:rPr>
        <w:t>Տեղական զարգացնան հիմնադրամ</w:t>
      </w:r>
      <w:r w:rsidRPr="00CE5926">
        <w:rPr>
          <w:rFonts w:ascii="GHEA Grapalat" w:hAnsi="GHEA Grapalat" w:cs="Arial"/>
          <w:sz w:val="24"/>
          <w:szCs w:val="24"/>
          <w:lang w:val="hy-AM"/>
        </w:rPr>
        <w:t>»</w:t>
      </w:r>
      <w:r w:rsidR="00865921" w:rsidRPr="00CE5926">
        <w:rPr>
          <w:rFonts w:ascii="GHEA Grapalat" w:hAnsi="GHEA Grapalat" w:cs="Arial"/>
          <w:sz w:val="24"/>
          <w:szCs w:val="24"/>
          <w:lang w:val="hy-AM"/>
        </w:rPr>
        <w:t xml:space="preserve"> ծրագրի «Համայնքների կարողությունների բարելավում էներգախնայողության և վերականգնվող էներգիայի ոլորտում» նախաձեռնության շրջանակներում Լոռի Բերդ համայնքի </w:t>
      </w:r>
      <w:r w:rsidR="00146139" w:rsidRPr="00CE5926">
        <w:rPr>
          <w:rFonts w:ascii="GHEA Grapalat" w:hAnsi="GHEA Grapalat" w:cs="Arial"/>
          <w:sz w:val="24"/>
          <w:szCs w:val="24"/>
          <w:lang w:val="hy-AM"/>
        </w:rPr>
        <w:t xml:space="preserve">երեք </w:t>
      </w:r>
      <w:r w:rsidR="00865921" w:rsidRPr="00CE5926">
        <w:rPr>
          <w:rFonts w:ascii="GHEA Grapalat" w:hAnsi="GHEA Grapalat" w:cs="Arial"/>
          <w:sz w:val="24"/>
          <w:szCs w:val="24"/>
          <w:lang w:val="hy-AM"/>
        </w:rPr>
        <w:t>մանկապ</w:t>
      </w:r>
      <w:r w:rsidR="00146139" w:rsidRPr="00CE5926">
        <w:rPr>
          <w:rFonts w:ascii="GHEA Grapalat" w:hAnsi="GHEA Grapalat" w:cs="Arial"/>
          <w:sz w:val="24"/>
          <w:szCs w:val="24"/>
          <w:lang w:val="hy-AM"/>
        </w:rPr>
        <w:t>արտեզների ջերմամեկուսացման և արև</w:t>
      </w:r>
      <w:r w:rsidR="00865921" w:rsidRPr="00CE5926">
        <w:rPr>
          <w:rFonts w:ascii="GHEA Grapalat" w:hAnsi="GHEA Grapalat" w:cs="Arial"/>
          <w:sz w:val="24"/>
          <w:szCs w:val="24"/>
          <w:lang w:val="hy-AM"/>
        </w:rPr>
        <w:t>ային ֆոտովոլտային կայաննե</w:t>
      </w:r>
      <w:r w:rsidR="000B20F1" w:rsidRPr="00CE5926">
        <w:rPr>
          <w:rFonts w:ascii="GHEA Grapalat" w:hAnsi="GHEA Grapalat" w:cs="Arial"/>
          <w:sz w:val="24"/>
          <w:szCs w:val="24"/>
          <w:lang w:val="hy-AM"/>
        </w:rPr>
        <w:t xml:space="preserve">րի տեղադրման  աշխատանքներ </w:t>
      </w:r>
      <w:r w:rsidR="00865921" w:rsidRPr="00CE5926">
        <w:rPr>
          <w:rFonts w:ascii="GHEA Grapalat" w:hAnsi="GHEA Grapalat" w:cs="Arial"/>
          <w:sz w:val="24"/>
          <w:szCs w:val="24"/>
          <w:lang w:val="hy-AM"/>
        </w:rPr>
        <w:t>- 32,0 մլն. դրամ</w:t>
      </w:r>
      <w:r w:rsidR="00C56D59" w:rsidRPr="00CE5926">
        <w:rPr>
          <w:rFonts w:ascii="GHEA Grapalat" w:hAnsi="GHEA Grapalat" w:cs="Arial"/>
          <w:sz w:val="24"/>
          <w:szCs w:val="24"/>
          <w:lang w:val="hy-AM"/>
        </w:rPr>
        <w:t>, որից 6,4 մլն. դրամը</w:t>
      </w:r>
      <w:r w:rsidR="00146139" w:rsidRPr="00CE5926">
        <w:rPr>
          <w:rFonts w:ascii="GHEA Grapalat" w:hAnsi="GHEA Grapalat" w:cs="Arial"/>
          <w:sz w:val="24"/>
          <w:szCs w:val="24"/>
          <w:lang w:val="hy-AM"/>
        </w:rPr>
        <w:t>՝</w:t>
      </w:r>
      <w:r w:rsidR="00C56D59" w:rsidRPr="00CE5926">
        <w:rPr>
          <w:rFonts w:ascii="GHEA Grapalat" w:hAnsi="GHEA Grapalat" w:cs="Arial"/>
          <w:sz w:val="24"/>
          <w:szCs w:val="24"/>
          <w:lang w:val="hy-AM"/>
        </w:rPr>
        <w:t xml:space="preserve"> համայնքի բյուջեի միջոցների հաշվին:</w:t>
      </w:r>
    </w:p>
    <w:p w14:paraId="7CE58375" w14:textId="77777777" w:rsidR="00146139" w:rsidRPr="00CE5926" w:rsidRDefault="00146139" w:rsidP="00D72E0E">
      <w:pPr>
        <w:pStyle w:val="a9"/>
        <w:numPr>
          <w:ilvl w:val="0"/>
          <w:numId w:val="8"/>
        </w:numPr>
        <w:spacing w:after="0"/>
        <w:ind w:right="7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t>Մ</w:t>
      </w:r>
      <w:r w:rsidR="000B20F1" w:rsidRPr="00CE5926">
        <w:rPr>
          <w:rFonts w:ascii="GHEA Grapalat" w:hAnsi="GHEA Grapalat" w:cs="Arial"/>
          <w:sz w:val="24"/>
          <w:szCs w:val="24"/>
          <w:lang w:val="hy-AM"/>
        </w:rPr>
        <w:t xml:space="preserve">ասնակցային </w:t>
      </w:r>
      <w:r w:rsidRPr="00CE5926">
        <w:rPr>
          <w:rFonts w:ascii="GHEA Grapalat" w:hAnsi="GHEA Grapalat" w:cs="Arial"/>
          <w:sz w:val="24"/>
          <w:szCs w:val="24"/>
          <w:lang w:val="hy-AM"/>
        </w:rPr>
        <w:t xml:space="preserve"> բյուջեով առաջարկվող ծրագրեր</w:t>
      </w:r>
      <w:r w:rsidR="00512CB4" w:rsidRPr="00CE592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-10.0 մյն.դրամ;</w:t>
      </w:r>
    </w:p>
    <w:p w14:paraId="0BF11CA3" w14:textId="77777777" w:rsidR="00C56D59" w:rsidRPr="00CE5926" w:rsidRDefault="000B20F1" w:rsidP="00D72E0E">
      <w:pPr>
        <w:pStyle w:val="a9"/>
        <w:numPr>
          <w:ilvl w:val="0"/>
          <w:numId w:val="8"/>
        </w:numPr>
        <w:spacing w:after="0"/>
        <w:ind w:right="7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t>«</w:t>
      </w:r>
      <w:r w:rsidR="00C56D59" w:rsidRPr="00CE5926">
        <w:rPr>
          <w:rFonts w:ascii="GHEA Grapalat" w:hAnsi="GHEA Grapalat" w:cs="Arial"/>
          <w:sz w:val="24"/>
          <w:szCs w:val="24"/>
          <w:lang w:val="hy-AM"/>
        </w:rPr>
        <w:t>Նովա</w:t>
      </w:r>
      <w:r w:rsidR="00CE60C2" w:rsidRPr="00CE5926">
        <w:rPr>
          <w:rFonts w:ascii="GHEA Grapalat" w:hAnsi="GHEA Grapalat" w:cs="Arial"/>
          <w:sz w:val="24"/>
          <w:szCs w:val="24"/>
          <w:lang w:val="hy-AM"/>
        </w:rPr>
        <w:t>-340</w:t>
      </w:r>
      <w:r w:rsidRPr="00CE5926">
        <w:rPr>
          <w:rFonts w:ascii="GHEA Grapalat" w:hAnsi="GHEA Grapalat" w:cs="Arial"/>
          <w:sz w:val="24"/>
          <w:szCs w:val="24"/>
          <w:lang w:val="hy-AM"/>
        </w:rPr>
        <w:t>»</w:t>
      </w:r>
      <w:r w:rsidR="00CE60C2" w:rsidRPr="00CE5926">
        <w:rPr>
          <w:rFonts w:ascii="GHEA Grapalat" w:hAnsi="GHEA Grapalat" w:cs="Arial"/>
          <w:sz w:val="24"/>
          <w:szCs w:val="24"/>
          <w:lang w:val="hy-AM"/>
        </w:rPr>
        <w:t xml:space="preserve"> մակնիշի կոմբայնի հնձող մաս</w:t>
      </w:r>
      <w:r w:rsidR="00C56D59" w:rsidRPr="00CE5926">
        <w:rPr>
          <w:rFonts w:ascii="GHEA Grapalat" w:hAnsi="GHEA Grapalat" w:cs="Arial"/>
          <w:sz w:val="24"/>
          <w:szCs w:val="24"/>
          <w:lang w:val="hy-AM"/>
        </w:rPr>
        <w:t xml:space="preserve"> և այլ անհրաժեշտ պահեստամասեր</w:t>
      </w:r>
      <w:r w:rsidR="00CE60C2" w:rsidRPr="00CE5926">
        <w:rPr>
          <w:rFonts w:ascii="GHEA Grapalat" w:hAnsi="GHEA Grapalat" w:cs="Arial"/>
          <w:sz w:val="24"/>
          <w:szCs w:val="24"/>
          <w:lang w:val="hy-AM"/>
        </w:rPr>
        <w:t xml:space="preserve"> եգիպտացորենի</w:t>
      </w:r>
      <w:r w:rsidR="00C56D59" w:rsidRPr="00CE592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E60C2" w:rsidRPr="00CE5926">
        <w:rPr>
          <w:rFonts w:ascii="GHEA Grapalat" w:hAnsi="GHEA Grapalat" w:cs="Arial"/>
          <w:sz w:val="24"/>
          <w:szCs w:val="24"/>
          <w:lang w:val="hy-AM"/>
        </w:rPr>
        <w:t xml:space="preserve">համար- 13,0 մլն. դրամ </w:t>
      </w:r>
      <w:r w:rsidR="00C56D59" w:rsidRPr="00CE5926">
        <w:rPr>
          <w:rFonts w:ascii="GHEA Grapalat" w:hAnsi="GHEA Grapalat" w:cs="Arial"/>
          <w:sz w:val="24"/>
          <w:szCs w:val="24"/>
          <w:lang w:val="hy-AM"/>
        </w:rPr>
        <w:t>՝ համայնքի բյուջեի միջոցների հաշվին:</w:t>
      </w:r>
    </w:p>
    <w:p w14:paraId="3BE459E1" w14:textId="77777777" w:rsidR="00FA5765" w:rsidRPr="00CE5926" w:rsidRDefault="00FA5765" w:rsidP="0013235D">
      <w:pPr>
        <w:jc w:val="both"/>
        <w:rPr>
          <w:rFonts w:ascii="GHEA Grapalat" w:hAnsi="GHEA Grapalat"/>
          <w:sz w:val="24"/>
          <w:szCs w:val="24"/>
        </w:rPr>
      </w:pPr>
    </w:p>
    <w:p w14:paraId="4258DD36" w14:textId="77777777" w:rsidR="0013235D" w:rsidRPr="00CE5926" w:rsidRDefault="0013235D" w:rsidP="0013235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/>
          <w:sz w:val="24"/>
          <w:szCs w:val="24"/>
          <w:lang w:val="hy-AM"/>
        </w:rPr>
        <w:t xml:space="preserve">    Լոռի Բերդ համայնքում գործո</w:t>
      </w:r>
      <w:r w:rsidRPr="00CE5926">
        <w:rPr>
          <w:rFonts w:ascii="GHEA Grapalat" w:hAnsi="GHEA Grapalat"/>
          <w:sz w:val="24"/>
          <w:szCs w:val="24"/>
        </w:rPr>
        <w:t>ւ</w:t>
      </w:r>
      <w:r w:rsidRPr="00CE5926">
        <w:rPr>
          <w:rFonts w:ascii="GHEA Grapalat" w:hAnsi="GHEA Grapalat"/>
          <w:sz w:val="24"/>
          <w:szCs w:val="24"/>
          <w:lang w:val="hy-AM"/>
        </w:rPr>
        <w:t>մ է մեկ ՀՈԱԿ՝  «Լոռու մարզի Լոռի Բերդ  համայնքի մանկապարտեզ» ՀՈԱԿ-ը, որը ունի մեկական խումբ  Ագարակ և Լեջան գյուղերում: 2026 թվականի տարեվերջին նախատեսվում է խմբեր բացել նաև Ուռուտ և Սվերդլով բնկավայրերում:</w:t>
      </w:r>
    </w:p>
    <w:p w14:paraId="662B3D9A" w14:textId="77777777" w:rsidR="00C56D59" w:rsidRPr="00CE5926" w:rsidRDefault="0013235D" w:rsidP="00AE69E3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ՀՈԱԿ</w:t>
      </w:r>
      <w:r w:rsidRPr="00CE5926">
        <w:rPr>
          <w:rFonts w:ascii="GHEA Grapalat" w:hAnsi="GHEA Grapalat"/>
          <w:sz w:val="24"/>
          <w:szCs w:val="24"/>
          <w:lang w:val="hy-AM"/>
        </w:rPr>
        <w:t>-</w:t>
      </w:r>
      <w:r w:rsidRPr="00CE5926">
        <w:rPr>
          <w:rFonts w:ascii="GHEA Grapalat" w:hAnsi="GHEA Grapalat" w:cs="Arial"/>
          <w:sz w:val="24"/>
          <w:szCs w:val="24"/>
          <w:lang w:val="hy-AM"/>
        </w:rPr>
        <w:t>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հաստիքների թիվը 2025թ. կազմել է 7,74 հաստիքային միավոր, իսկ աշխատավարձի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ֆոնդը՝ 11,0 մլն. դրամ, որը 2026թ. բյուջեով փոփոխության չի ենթարկվել:  2026 թվականի տարեվերջին Սվերդլով և Ուռուտ գյուղերի</w:t>
      </w:r>
      <w:r w:rsidR="00FA5765" w:rsidRPr="00CE5926">
        <w:rPr>
          <w:rFonts w:ascii="GHEA Grapalat" w:hAnsi="GHEA Grapalat" w:cs="Arial"/>
          <w:sz w:val="24"/>
          <w:szCs w:val="24"/>
          <w:lang w:val="hy-AM"/>
        </w:rPr>
        <w:t xml:space="preserve"> մանկապարտեզ</w:t>
      </w:r>
      <w:r w:rsidRPr="00CE5926">
        <w:rPr>
          <w:rFonts w:ascii="GHEA Grapalat" w:hAnsi="GHEA Grapalat" w:cs="Arial"/>
          <w:sz w:val="24"/>
          <w:szCs w:val="24"/>
          <w:lang w:val="hy-AM"/>
        </w:rPr>
        <w:t xml:space="preserve">ների շենքերի շահագործումից հետո այդ ցուցանիշները կվերանայվեն: </w:t>
      </w:r>
    </w:p>
    <w:p w14:paraId="23E726BF" w14:textId="77777777" w:rsidR="000C2CD6" w:rsidRPr="00CE5926" w:rsidRDefault="0039406B" w:rsidP="000B3C3E">
      <w:pPr>
        <w:pStyle w:val="a3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E5926">
        <w:rPr>
          <w:rFonts w:ascii="GHEA Grapalat" w:hAnsi="GHEA Grapalat" w:cs="Arial"/>
          <w:sz w:val="24"/>
          <w:szCs w:val="24"/>
          <w:lang w:val="hy-AM"/>
        </w:rPr>
        <w:t>Ես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եմ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բնակիչներին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E5926">
        <w:rPr>
          <w:rFonts w:ascii="GHEA Grapalat" w:hAnsi="GHEA Grapalat" w:cs="Arial"/>
          <w:sz w:val="24"/>
          <w:szCs w:val="24"/>
          <w:lang w:val="hy-AM"/>
        </w:rPr>
        <w:t>ավագանու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անդամներին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E5926">
        <w:rPr>
          <w:rFonts w:ascii="GHEA Grapalat" w:hAnsi="GHEA Grapalat" w:cs="Arial"/>
          <w:sz w:val="24"/>
          <w:szCs w:val="24"/>
          <w:lang w:val="hy-AM"/>
        </w:rPr>
        <w:t>բնակ</w:t>
      </w:r>
      <w:r w:rsidR="0073746E" w:rsidRPr="00CE5926">
        <w:rPr>
          <w:rFonts w:ascii="GHEA Grapalat" w:hAnsi="GHEA Grapalat" w:cs="Arial"/>
          <w:sz w:val="24"/>
          <w:szCs w:val="24"/>
          <w:lang w:val="hy-AM"/>
        </w:rPr>
        <w:t>ավայրերի</w:t>
      </w:r>
      <w:r w:rsidR="0073746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3746E" w:rsidRPr="00CE5926">
        <w:rPr>
          <w:rFonts w:ascii="GHEA Grapalat" w:hAnsi="GHEA Grapalat" w:cs="Arial"/>
          <w:sz w:val="24"/>
          <w:szCs w:val="24"/>
          <w:lang w:val="hy-AM"/>
        </w:rPr>
        <w:t>վարչական</w:t>
      </w:r>
      <w:r w:rsidR="0073746E" w:rsidRPr="00CE5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3746E" w:rsidRPr="00CE5926">
        <w:rPr>
          <w:rFonts w:ascii="GHEA Grapalat" w:hAnsi="GHEA Grapalat" w:cs="Arial"/>
          <w:sz w:val="24"/>
          <w:szCs w:val="24"/>
          <w:lang w:val="hy-AM"/>
        </w:rPr>
        <w:t>ղեկավարներին</w:t>
      </w:r>
      <w:r w:rsidRPr="00CE5926">
        <w:rPr>
          <w:rFonts w:ascii="GHEA Grapalat" w:hAnsi="GHEA Grapalat" w:cs="Arial"/>
          <w:sz w:val="24"/>
          <w:szCs w:val="24"/>
          <w:lang w:val="hy-AM"/>
        </w:rPr>
        <w:t>՝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շահագրգիռ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մոտեցում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ցուցաբերելու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2CD6" w:rsidRPr="00CE5926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="000C2CD6" w:rsidRPr="00CE5926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F1498D" w:rsidRPr="00CE5926">
        <w:rPr>
          <w:rFonts w:ascii="GHEA Grapalat" w:hAnsi="GHEA Grapalat" w:cs="Sylfaen"/>
          <w:sz w:val="24"/>
          <w:szCs w:val="24"/>
          <w:lang w:val="hy-AM"/>
        </w:rPr>
        <w:t>6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բյուջեի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միջոցների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2CD6" w:rsidRPr="00CE5926">
        <w:rPr>
          <w:rFonts w:ascii="GHEA Grapalat" w:hAnsi="GHEA Grapalat" w:cs="Arial"/>
          <w:sz w:val="24"/>
          <w:szCs w:val="24"/>
          <w:lang w:val="hy-AM"/>
        </w:rPr>
        <w:t>հավաքագրմանը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E5926">
        <w:rPr>
          <w:rFonts w:ascii="GHEA Grapalat" w:hAnsi="GHEA Grapalat" w:cs="Arial"/>
          <w:sz w:val="24"/>
          <w:szCs w:val="24"/>
          <w:lang w:val="hy-AM"/>
        </w:rPr>
        <w:t>դրանց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նպատակային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օգտագործմանը</w:t>
      </w:r>
      <w:r w:rsidRPr="00CE59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E5926">
        <w:rPr>
          <w:rFonts w:ascii="GHEA Grapalat" w:hAnsi="GHEA Grapalat" w:cs="Arial"/>
          <w:sz w:val="24"/>
          <w:szCs w:val="24"/>
          <w:lang w:val="hy-AM"/>
        </w:rPr>
        <w:t>բյուջեի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կատարմանը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և</w:t>
      </w:r>
      <w:r w:rsidRPr="00CE59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sz w:val="24"/>
          <w:szCs w:val="24"/>
          <w:lang w:val="hy-AM"/>
        </w:rPr>
        <w:t>վերահսկմանը</w:t>
      </w:r>
      <w:r w:rsidRPr="00CE5926">
        <w:rPr>
          <w:rFonts w:ascii="GHEA Grapalat" w:hAnsi="GHEA Grapalat"/>
          <w:sz w:val="24"/>
          <w:szCs w:val="24"/>
          <w:lang w:val="hy-AM"/>
        </w:rPr>
        <w:t>:</w:t>
      </w:r>
    </w:p>
    <w:p w14:paraId="75C63324" w14:textId="77777777" w:rsidR="003F2DDF" w:rsidRPr="00CE5926" w:rsidRDefault="003F2DDF" w:rsidP="00AE69E3">
      <w:pPr>
        <w:pStyle w:val="a3"/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4FA4F067" w14:textId="77777777" w:rsidR="00CE48EA" w:rsidRDefault="000C2CD6" w:rsidP="00B658FE">
      <w:pPr>
        <w:pStyle w:val="a3"/>
        <w:spacing w:line="276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CE5926">
        <w:rPr>
          <w:rFonts w:ascii="GHEA Grapalat" w:hAnsi="GHEA Grapalat" w:cs="Arial"/>
          <w:b/>
          <w:sz w:val="24"/>
          <w:szCs w:val="24"/>
          <w:lang w:val="hy-AM"/>
        </w:rPr>
        <w:t>ԼՈՌԻ</w:t>
      </w:r>
      <w:r w:rsidRPr="00CE59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ԲԵՐԴ</w:t>
      </w:r>
      <w:r w:rsidRPr="00CE59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ՀԱՄԱՅՆՔԻ</w:t>
      </w:r>
      <w:r w:rsidRPr="00CE59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ՂԵԿԱՎԱՐ՝</w:t>
      </w:r>
      <w:r w:rsidRPr="00CE592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Pr="00CE5926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CE5926">
        <w:rPr>
          <w:rFonts w:ascii="GHEA Grapalat" w:hAnsi="GHEA Grapalat" w:cs="Arial"/>
          <w:b/>
          <w:sz w:val="24"/>
          <w:szCs w:val="24"/>
          <w:lang w:val="hy-AM"/>
        </w:rPr>
        <w:t>ՆԵՐՍԻՍՅԱՆ</w:t>
      </w:r>
    </w:p>
    <w:p w14:paraId="05A770DE" w14:textId="77777777" w:rsidR="00AE69E3" w:rsidRPr="00AE69E3" w:rsidRDefault="00AE69E3" w:rsidP="00AE69E3">
      <w:pPr>
        <w:tabs>
          <w:tab w:val="left" w:pos="4211"/>
        </w:tabs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Կ.Տ.</w:t>
      </w:r>
    </w:p>
    <w:p w14:paraId="03A1B923" w14:textId="77777777" w:rsidR="00CE48EA" w:rsidRPr="00CE5926" w:rsidRDefault="00CE48EA" w:rsidP="000B3C3E">
      <w:pPr>
        <w:pStyle w:val="a3"/>
        <w:spacing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CE48EA" w:rsidRPr="00CE5926" w:rsidSect="00F1498D">
      <w:pgSz w:w="11906" w:h="16838"/>
      <w:pgMar w:top="567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2DBC"/>
    <w:multiLevelType w:val="hybridMultilevel"/>
    <w:tmpl w:val="96FA7B5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1" w15:restartNumberingAfterBreak="0">
    <w:nsid w:val="1A4E5A71"/>
    <w:multiLevelType w:val="hybridMultilevel"/>
    <w:tmpl w:val="F084A392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2" w15:restartNumberingAfterBreak="0">
    <w:nsid w:val="2B2604E1"/>
    <w:multiLevelType w:val="hybridMultilevel"/>
    <w:tmpl w:val="82A44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84C52"/>
    <w:multiLevelType w:val="hybridMultilevel"/>
    <w:tmpl w:val="E16C6B3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4" w15:restartNumberingAfterBreak="0">
    <w:nsid w:val="49B143AB"/>
    <w:multiLevelType w:val="hybridMultilevel"/>
    <w:tmpl w:val="3C700E9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5" w15:restartNumberingAfterBreak="0">
    <w:nsid w:val="54EA61E5"/>
    <w:multiLevelType w:val="hybridMultilevel"/>
    <w:tmpl w:val="90E2B6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075EEF"/>
    <w:multiLevelType w:val="hybridMultilevel"/>
    <w:tmpl w:val="24CABC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6966066"/>
    <w:multiLevelType w:val="hybridMultilevel"/>
    <w:tmpl w:val="E16C6B3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8" w15:restartNumberingAfterBreak="0">
    <w:nsid w:val="731E0593"/>
    <w:multiLevelType w:val="hybridMultilevel"/>
    <w:tmpl w:val="2B862DD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9" w15:restartNumberingAfterBreak="0">
    <w:nsid w:val="7C825023"/>
    <w:multiLevelType w:val="hybridMultilevel"/>
    <w:tmpl w:val="3734309C"/>
    <w:lvl w:ilvl="0" w:tplc="040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7D6B4B2A"/>
    <w:multiLevelType w:val="hybridMultilevel"/>
    <w:tmpl w:val="A6F8FCEA"/>
    <w:lvl w:ilvl="0" w:tplc="0409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6F"/>
    <w:rsid w:val="000178CF"/>
    <w:rsid w:val="000212E1"/>
    <w:rsid w:val="0002461E"/>
    <w:rsid w:val="00044403"/>
    <w:rsid w:val="0004576F"/>
    <w:rsid w:val="000468F1"/>
    <w:rsid w:val="0005495B"/>
    <w:rsid w:val="00076B71"/>
    <w:rsid w:val="000817A0"/>
    <w:rsid w:val="000845D0"/>
    <w:rsid w:val="00087CC7"/>
    <w:rsid w:val="000B0511"/>
    <w:rsid w:val="000B20F1"/>
    <w:rsid w:val="000B3C3E"/>
    <w:rsid w:val="000C2CD6"/>
    <w:rsid w:val="00100527"/>
    <w:rsid w:val="0010649C"/>
    <w:rsid w:val="001128EC"/>
    <w:rsid w:val="001153FE"/>
    <w:rsid w:val="00122175"/>
    <w:rsid w:val="00123666"/>
    <w:rsid w:val="0013235D"/>
    <w:rsid w:val="00137798"/>
    <w:rsid w:val="00146139"/>
    <w:rsid w:val="00154402"/>
    <w:rsid w:val="001551E0"/>
    <w:rsid w:val="00162E0A"/>
    <w:rsid w:val="001642CA"/>
    <w:rsid w:val="0017298A"/>
    <w:rsid w:val="00176458"/>
    <w:rsid w:val="001A3232"/>
    <w:rsid w:val="001B2E18"/>
    <w:rsid w:val="001C70B5"/>
    <w:rsid w:val="001E1CAA"/>
    <w:rsid w:val="001F2C38"/>
    <w:rsid w:val="00211A15"/>
    <w:rsid w:val="0025113F"/>
    <w:rsid w:val="00254F1D"/>
    <w:rsid w:val="002850B7"/>
    <w:rsid w:val="00285157"/>
    <w:rsid w:val="0029387A"/>
    <w:rsid w:val="002C7852"/>
    <w:rsid w:val="002F0F48"/>
    <w:rsid w:val="002F1BA7"/>
    <w:rsid w:val="002F2DF9"/>
    <w:rsid w:val="002F452D"/>
    <w:rsid w:val="003119C5"/>
    <w:rsid w:val="003318CA"/>
    <w:rsid w:val="00337D90"/>
    <w:rsid w:val="00341FEF"/>
    <w:rsid w:val="00344FD0"/>
    <w:rsid w:val="00350983"/>
    <w:rsid w:val="003531EE"/>
    <w:rsid w:val="003708F1"/>
    <w:rsid w:val="0039406B"/>
    <w:rsid w:val="003A1993"/>
    <w:rsid w:val="003A1D98"/>
    <w:rsid w:val="003B25E9"/>
    <w:rsid w:val="003C4E7D"/>
    <w:rsid w:val="003D5D7C"/>
    <w:rsid w:val="003E7BE8"/>
    <w:rsid w:val="003F2DDF"/>
    <w:rsid w:val="003F6BB2"/>
    <w:rsid w:val="004053B2"/>
    <w:rsid w:val="0043397B"/>
    <w:rsid w:val="00436F87"/>
    <w:rsid w:val="0045600A"/>
    <w:rsid w:val="00490FA9"/>
    <w:rsid w:val="004A3327"/>
    <w:rsid w:val="004B542D"/>
    <w:rsid w:val="004C68C1"/>
    <w:rsid w:val="004C68DD"/>
    <w:rsid w:val="004D7903"/>
    <w:rsid w:val="00505ABA"/>
    <w:rsid w:val="00512CB4"/>
    <w:rsid w:val="00527183"/>
    <w:rsid w:val="00527A1D"/>
    <w:rsid w:val="00562EC3"/>
    <w:rsid w:val="00576421"/>
    <w:rsid w:val="00577A7A"/>
    <w:rsid w:val="005868E0"/>
    <w:rsid w:val="005A34A4"/>
    <w:rsid w:val="005B1855"/>
    <w:rsid w:val="005B49B4"/>
    <w:rsid w:val="005F004D"/>
    <w:rsid w:val="006215B2"/>
    <w:rsid w:val="006232F9"/>
    <w:rsid w:val="00675934"/>
    <w:rsid w:val="00675C67"/>
    <w:rsid w:val="006764D1"/>
    <w:rsid w:val="006A6C2A"/>
    <w:rsid w:val="006F25FE"/>
    <w:rsid w:val="006F6002"/>
    <w:rsid w:val="0070060C"/>
    <w:rsid w:val="00701266"/>
    <w:rsid w:val="007165B5"/>
    <w:rsid w:val="0073746E"/>
    <w:rsid w:val="007505DF"/>
    <w:rsid w:val="00772E8D"/>
    <w:rsid w:val="007841CB"/>
    <w:rsid w:val="007A0C18"/>
    <w:rsid w:val="007A3A44"/>
    <w:rsid w:val="007B6724"/>
    <w:rsid w:val="007F3A32"/>
    <w:rsid w:val="00800A71"/>
    <w:rsid w:val="00805A30"/>
    <w:rsid w:val="00826BBC"/>
    <w:rsid w:val="008515FA"/>
    <w:rsid w:val="00865921"/>
    <w:rsid w:val="0086612B"/>
    <w:rsid w:val="00876941"/>
    <w:rsid w:val="00887F35"/>
    <w:rsid w:val="00892747"/>
    <w:rsid w:val="008D7D98"/>
    <w:rsid w:val="00904FDD"/>
    <w:rsid w:val="00923C23"/>
    <w:rsid w:val="00925321"/>
    <w:rsid w:val="00943990"/>
    <w:rsid w:val="00955AB2"/>
    <w:rsid w:val="00961F1D"/>
    <w:rsid w:val="00963217"/>
    <w:rsid w:val="00971E71"/>
    <w:rsid w:val="00981720"/>
    <w:rsid w:val="00992D6C"/>
    <w:rsid w:val="009A6462"/>
    <w:rsid w:val="009B435F"/>
    <w:rsid w:val="009B6629"/>
    <w:rsid w:val="009F37A3"/>
    <w:rsid w:val="00A21B8D"/>
    <w:rsid w:val="00A251AE"/>
    <w:rsid w:val="00A25CA6"/>
    <w:rsid w:val="00A3028E"/>
    <w:rsid w:val="00A7431C"/>
    <w:rsid w:val="00A90340"/>
    <w:rsid w:val="00AC6675"/>
    <w:rsid w:val="00AC78DC"/>
    <w:rsid w:val="00AE69E3"/>
    <w:rsid w:val="00AF58FA"/>
    <w:rsid w:val="00B04A4A"/>
    <w:rsid w:val="00B27C06"/>
    <w:rsid w:val="00B30B93"/>
    <w:rsid w:val="00B33512"/>
    <w:rsid w:val="00B34B92"/>
    <w:rsid w:val="00B35017"/>
    <w:rsid w:val="00B658FE"/>
    <w:rsid w:val="00B72194"/>
    <w:rsid w:val="00B765AE"/>
    <w:rsid w:val="00B8462D"/>
    <w:rsid w:val="00BA75DB"/>
    <w:rsid w:val="00BB05A5"/>
    <w:rsid w:val="00BD05A5"/>
    <w:rsid w:val="00BE2FC7"/>
    <w:rsid w:val="00BE7AB0"/>
    <w:rsid w:val="00BF5CF0"/>
    <w:rsid w:val="00C26154"/>
    <w:rsid w:val="00C30CC5"/>
    <w:rsid w:val="00C56D59"/>
    <w:rsid w:val="00C807E4"/>
    <w:rsid w:val="00C83938"/>
    <w:rsid w:val="00C903AD"/>
    <w:rsid w:val="00CA2579"/>
    <w:rsid w:val="00CB06C4"/>
    <w:rsid w:val="00CB0F88"/>
    <w:rsid w:val="00CB4DA6"/>
    <w:rsid w:val="00CC4CC4"/>
    <w:rsid w:val="00CC712E"/>
    <w:rsid w:val="00CE48EA"/>
    <w:rsid w:val="00CE5926"/>
    <w:rsid w:val="00CE60C2"/>
    <w:rsid w:val="00D04918"/>
    <w:rsid w:val="00D11981"/>
    <w:rsid w:val="00D203BA"/>
    <w:rsid w:val="00D67845"/>
    <w:rsid w:val="00D72E0E"/>
    <w:rsid w:val="00DB1F6F"/>
    <w:rsid w:val="00DB386B"/>
    <w:rsid w:val="00E1389C"/>
    <w:rsid w:val="00E21465"/>
    <w:rsid w:val="00E21689"/>
    <w:rsid w:val="00E261DD"/>
    <w:rsid w:val="00E319A2"/>
    <w:rsid w:val="00E50174"/>
    <w:rsid w:val="00E52793"/>
    <w:rsid w:val="00EA44F2"/>
    <w:rsid w:val="00EB7464"/>
    <w:rsid w:val="00EC047F"/>
    <w:rsid w:val="00EF4B2B"/>
    <w:rsid w:val="00F0233E"/>
    <w:rsid w:val="00F05D33"/>
    <w:rsid w:val="00F1106D"/>
    <w:rsid w:val="00F1498D"/>
    <w:rsid w:val="00F20831"/>
    <w:rsid w:val="00F557EA"/>
    <w:rsid w:val="00F567DC"/>
    <w:rsid w:val="00F65A13"/>
    <w:rsid w:val="00F806F3"/>
    <w:rsid w:val="00F84811"/>
    <w:rsid w:val="00FA2260"/>
    <w:rsid w:val="00FA5765"/>
    <w:rsid w:val="00FB27A3"/>
    <w:rsid w:val="00FD6317"/>
    <w:rsid w:val="00FD75EE"/>
    <w:rsid w:val="00FE2091"/>
    <w:rsid w:val="00FE3427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132D"/>
  <w15:chartTrackingRefBased/>
  <w15:docId w15:val="{CCA72731-FE43-4C6C-A627-2E163142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B1F6F"/>
    <w:pPr>
      <w:spacing w:after="0" w:line="240" w:lineRule="auto"/>
      <w:ind w:firstLine="360"/>
    </w:pPr>
    <w:rPr>
      <w:rFonts w:ascii="Times LatArm" w:hAnsi="Times LatArm"/>
      <w:sz w:val="28"/>
      <w:szCs w:val="20"/>
      <w:lang w:val="en-US" w:eastAsia="en-US"/>
    </w:rPr>
  </w:style>
  <w:style w:type="character" w:customStyle="1" w:styleId="a4">
    <w:name w:val="Основной текст с отступом Знак"/>
    <w:link w:val="a3"/>
    <w:uiPriority w:val="99"/>
    <w:rsid w:val="00DB1F6F"/>
    <w:rPr>
      <w:rFonts w:ascii="Times LatArm" w:eastAsia="Times New Roman" w:hAnsi="Times LatArm" w:cs="Times New Roman"/>
      <w:sz w:val="28"/>
      <w:szCs w:val="20"/>
      <w:lang w:val="en-US" w:eastAsia="en-US"/>
    </w:rPr>
  </w:style>
  <w:style w:type="paragraph" w:styleId="a5">
    <w:name w:val="Название"/>
    <w:basedOn w:val="a"/>
    <w:link w:val="a6"/>
    <w:uiPriority w:val="10"/>
    <w:qFormat/>
    <w:rsid w:val="00BA75DB"/>
    <w:pPr>
      <w:spacing w:after="0" w:line="240" w:lineRule="auto"/>
      <w:jc w:val="center"/>
    </w:pPr>
    <w:rPr>
      <w:rFonts w:ascii="Times LatArm" w:hAnsi="Times LatArm"/>
      <w:sz w:val="24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BA75DB"/>
    <w:rPr>
      <w:rFonts w:ascii="Times LatArm" w:eastAsia="Times New Roman" w:hAnsi="Times LatArm" w:cs="Times New Roman"/>
      <w:sz w:val="24"/>
      <w:szCs w:val="20"/>
      <w:lang w:val="en-US" w:eastAsia="en-US"/>
    </w:rPr>
  </w:style>
  <w:style w:type="paragraph" w:styleId="a7">
    <w:name w:val="Body Text"/>
    <w:basedOn w:val="a"/>
    <w:link w:val="a8"/>
    <w:uiPriority w:val="99"/>
    <w:unhideWhenUsed/>
    <w:rsid w:val="00BA75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A75DB"/>
  </w:style>
  <w:style w:type="paragraph" w:styleId="a9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a"/>
    <w:uiPriority w:val="34"/>
    <w:qFormat/>
    <w:rsid w:val="00BA75DB"/>
    <w:pPr>
      <w:ind w:left="720"/>
      <w:contextualSpacing/>
    </w:pPr>
    <w:rPr>
      <w:sz w:val="20"/>
      <w:szCs w:val="20"/>
      <w:lang w:val="en-US" w:eastAsia="en-US"/>
    </w:rPr>
  </w:style>
  <w:style w:type="character" w:customStyle="1" w:styleId="aa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9"/>
    <w:uiPriority w:val="34"/>
    <w:locked/>
    <w:rsid w:val="00BA75DB"/>
    <w:rPr>
      <w:rFonts w:ascii="Calibri" w:eastAsia="Times New Roman" w:hAnsi="Calibri" w:cs="Times New Roman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99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92D6C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7006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BA626-2FCD-4715-8FFC-1A58FA70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7966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Администратор</cp:lastModifiedBy>
  <cp:revision>2</cp:revision>
  <cp:lastPrinted>2025-11-24T05:42:00Z</cp:lastPrinted>
  <dcterms:created xsi:type="dcterms:W3CDTF">2025-12-17T13:26:00Z</dcterms:created>
  <dcterms:modified xsi:type="dcterms:W3CDTF">2025-12-17T13:26:00Z</dcterms:modified>
</cp:coreProperties>
</file>