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575D" w14:textId="77777777" w:rsidR="000522AD" w:rsidRDefault="000522A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51FD7D55" w14:textId="77777777" w:rsidR="007B2C8D" w:rsidRPr="00C7318C" w:rsidRDefault="007B2C8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1A4F3DDA" w14:textId="1D636A68" w:rsidR="001B2291" w:rsidRPr="009369D1" w:rsidRDefault="00693321" w:rsidP="001B2291">
      <w:pPr>
        <w:spacing w:after="0" w:line="240" w:lineRule="auto"/>
        <w:jc w:val="right"/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</w:pPr>
      <w:r w:rsidRPr="00741E78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>Հ</w:t>
      </w:r>
      <w:r w:rsidR="00F577C2" w:rsidRPr="009369D1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>ավելված</w:t>
      </w:r>
    </w:p>
    <w:p w14:paraId="650C138B" w14:textId="77777777" w:rsidR="00F577C2" w:rsidRDefault="00477A4D" w:rsidP="00F577C2">
      <w:pPr>
        <w:spacing w:after="0" w:line="240" w:lineRule="auto"/>
        <w:jc w:val="right"/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</w:pPr>
      <w:r w:rsidRPr="00741E78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 xml:space="preserve">                                    </w:t>
      </w:r>
      <w:r w:rsidR="00693321" w:rsidRPr="00741E78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 xml:space="preserve">ՀՀ </w:t>
      </w:r>
      <w:r w:rsidRPr="00741E78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>Լ</w:t>
      </w:r>
      <w:r w:rsidR="00F577C2" w:rsidRPr="00F577C2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>ոռու մարզի Լոռի Բերդ համայնքի ավագանու</w:t>
      </w:r>
    </w:p>
    <w:p w14:paraId="7D0FFFD4" w14:textId="3FC471B8" w:rsidR="001B2291" w:rsidRPr="00741E78" w:rsidRDefault="00F577C2" w:rsidP="00F577C2">
      <w:pPr>
        <w:spacing w:after="0" w:line="240" w:lineRule="auto"/>
        <w:jc w:val="right"/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</w:pPr>
      <w:r w:rsidRPr="00F577C2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>2025թ. փետրվարի 11-ի թիվ 12-Ա որոշման</w:t>
      </w:r>
      <w:r w:rsidR="001B2291" w:rsidRPr="00741E78">
        <w:rPr>
          <w:rFonts w:ascii="GHEA Grapalat" w:hAnsi="GHEA Grapalat"/>
          <w:b/>
          <w:iCs/>
          <w:color w:val="000000"/>
          <w:shd w:val="clear" w:color="auto" w:fill="FFFFFF"/>
          <w:lang w:val="hy-AM"/>
        </w:rPr>
        <w:t xml:space="preserve"> </w:t>
      </w:r>
    </w:p>
    <w:p w14:paraId="69D651AA" w14:textId="77777777" w:rsidR="001B2291" w:rsidRPr="005B0D65" w:rsidRDefault="001B2291" w:rsidP="001B2291">
      <w:pPr>
        <w:spacing w:after="0" w:line="240" w:lineRule="auto"/>
        <w:jc w:val="right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5E07C517" w14:textId="77777777" w:rsidR="001B2291" w:rsidRPr="00477A4D" w:rsidRDefault="001B2291" w:rsidP="00741E78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ԿԱՐԳ</w:t>
      </w:r>
    </w:p>
    <w:p w14:paraId="6B20F77E" w14:textId="410C606E" w:rsidR="001B2291" w:rsidRPr="00477A4D" w:rsidRDefault="001B2291" w:rsidP="001B2291">
      <w:pPr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477A4D"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ԼՈՌՈՒ</w:t>
      </w: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ՄԱՐԶԻ </w:t>
      </w:r>
      <w:r w:rsidR="00477A4D"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ԼՈՌԻ ԲԵՐԴ</w:t>
      </w:r>
      <w:r w:rsidR="00693321"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ՀԱՄԱՅՆՔԻ  ԱՎԱԳԱՆՈՒ ԱՆԴԱՄԻ ԻՐ ՊԱՐՏԱԿԱՆՈՒԹՅՈՒՆՆԵՐԻ ԿԱՏԱՐՄԱՆ ՀԵՏԵՎԱՆՔՈՎ ԱՌԱՋԱՑԱԾ  ԾԱԽՍԵՐԻ</w:t>
      </w:r>
      <w:r w:rsidR="00477A4D"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ԴԻՄԱՑ  ԱՄՍԱԿԱՆ ԴՐԱՄԱԿԱՆ</w:t>
      </w:r>
      <w:r w:rsidR="00F47927"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7A4D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ՓՈԽՀԱՏՈՒՑՈՒՄ ՍՏԱՆԱԼՈՒ</w:t>
      </w:r>
    </w:p>
    <w:p w14:paraId="6AC38B71" w14:textId="2E4986AD" w:rsidR="001B2291" w:rsidRPr="002774A8" w:rsidRDefault="001B2291" w:rsidP="00740DA5">
      <w:pPr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կարգով սահմանվում է Հայաստանի Հանրապետության</w:t>
      </w:r>
      <w:r w:rsidR="00D81BC2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Լոռու</w:t>
      </w: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մարզի </w:t>
      </w:r>
      <w:r w:rsidR="00D81BC2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Լոռի Բերդ </w:t>
      </w: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ավագանուն համայնքի բյուջեից տրվող ամսական դրամական փոխհատուցում ստանալու պայմանները</w:t>
      </w:r>
      <w:r w:rsidR="00144A2C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6AC952D4" w14:textId="75FD75D8" w:rsidR="001B2291" w:rsidRPr="002774A8" w:rsidRDefault="00C7318C" w:rsidP="00F47927">
      <w:pPr>
        <w:spacing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</w:t>
      </w:r>
      <w:r w:rsidR="00740DA5" w:rsidRPr="00740D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Համայնքի ավագանու անդամը իր պարտականությունների կատարման հետևանքով առաջացած ծախսերի դիմաց իր ցանկությամբ և ավագանու որոշմամբ կարող է ստանալ ամսական դրամական փոխհատուցում` </w:t>
      </w:r>
      <w:r w:rsidR="00FA0FDE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«Պետական պաշտոններ և պետական</w:t>
      </w:r>
      <w:r w:rsidR="00971014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ծառայության պաշտոններ </w:t>
      </w:r>
      <w:r w:rsidR="003875E5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զբաղեցնող անձանց վարձատրության մասին» ՀՀ օրենքի 11-րդ հոդվածի 1-ին մասով</w:t>
      </w:r>
      <w:r w:rsidR="008E20FC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կարգով:</w:t>
      </w:r>
    </w:p>
    <w:p w14:paraId="487B749E" w14:textId="3CD2E7C9" w:rsidR="001B2291" w:rsidRPr="002774A8" w:rsidRDefault="00C7318C" w:rsidP="001B2291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  2</w:t>
      </w:r>
      <w:r w:rsidR="00144A2C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="009369D1" w:rsidRPr="009369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Լոռու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մարզի</w:t>
      </w:r>
      <w:r w:rsidR="0069332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369D1" w:rsidRPr="009369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Լոռի Բերդ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ավագանու անդամը ստանում է իր պարտականությունների կատարման հետևանքով առաջացած ծախսերի դիմաց ամսական դրամական փոխհատուցում, եթե՝ </w:t>
      </w:r>
    </w:p>
    <w:p w14:paraId="144F5E95" w14:textId="782AEBB5" w:rsidR="00203B7C" w:rsidRPr="002774A8" w:rsidRDefault="00741E78" w:rsidP="002774A8">
      <w:pPr>
        <w:pStyle w:val="a4"/>
        <w:numPr>
          <w:ilvl w:val="0"/>
          <w:numId w:val="2"/>
        </w:numPr>
        <w:shd w:val="clear" w:color="auto" w:fill="FFFFFF"/>
        <w:spacing w:after="0"/>
        <w:ind w:left="-142" w:firstLine="56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Տվյալ ամսում 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մասնակցել է համայնքի ավագանու նիստերին </w:t>
      </w:r>
      <w:r w:rsidR="00E357D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="00203B7C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քվեարկություններին</w:t>
      </w: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ստորագրել է իր կողմից կայացված որոշումները և նիստերի արձանագրությունները,</w:t>
      </w:r>
    </w:p>
    <w:p w14:paraId="3CEF2CAF" w14:textId="21A16D0D" w:rsidR="00BA5CD3" w:rsidRPr="002774A8" w:rsidRDefault="00203B7C" w:rsidP="002774A8">
      <w:pPr>
        <w:pStyle w:val="a4"/>
        <w:numPr>
          <w:ilvl w:val="0"/>
          <w:numId w:val="2"/>
        </w:numPr>
        <w:shd w:val="clear" w:color="auto" w:fill="FFFFFF"/>
        <w:spacing w:after="0"/>
        <w:ind w:left="-142" w:firstLine="56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անդամակցել  է  ավագանու  որևէ  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մշտական հանձնաժողով</w:t>
      </w: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 և մասնակցել մշտական հանձնաժողովի</w:t>
      </w:r>
      <w:r w:rsidR="001B2291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նիստերին ու </w:t>
      </w:r>
      <w:r w:rsidR="001774F5" w:rsidRPr="002774A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աշխատանքներին,</w:t>
      </w:r>
      <w:r w:rsidR="001B2291" w:rsidRPr="002774A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15C91B80" w14:textId="48E14D96" w:rsidR="001B2291" w:rsidRPr="002774A8" w:rsidRDefault="001B2291" w:rsidP="002774A8">
      <w:pPr>
        <w:pStyle w:val="a4"/>
        <w:numPr>
          <w:ilvl w:val="0"/>
          <w:numId w:val="2"/>
        </w:numPr>
        <w:shd w:val="clear" w:color="auto" w:fill="FFFFFF"/>
        <w:spacing w:after="0"/>
        <w:ind w:left="-142" w:firstLine="56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lang w:val="hy-AM"/>
        </w:rPr>
        <w:t>մասնակցել է ավագանու կողմից անցկացվող քաղաքացիների ընդունելություններին, հանրային քննարկումներին</w:t>
      </w:r>
      <w:r w:rsidR="00741E78" w:rsidRPr="002774A8">
        <w:rPr>
          <w:rFonts w:ascii="GHEA Grapalat" w:hAnsi="GHEA Grapalat"/>
          <w:color w:val="000000"/>
          <w:sz w:val="24"/>
          <w:szCs w:val="24"/>
          <w:lang w:val="hy-AM"/>
        </w:rPr>
        <w:t xml:space="preserve"> և լսումներին,</w:t>
      </w:r>
    </w:p>
    <w:p w14:paraId="3937CD3B" w14:textId="066A405F" w:rsidR="00741E78" w:rsidRPr="002774A8" w:rsidRDefault="00741E78" w:rsidP="002774A8">
      <w:pPr>
        <w:pStyle w:val="a4"/>
        <w:numPr>
          <w:ilvl w:val="0"/>
          <w:numId w:val="2"/>
        </w:numPr>
        <w:shd w:val="clear" w:color="auto" w:fill="FFFFFF"/>
        <w:spacing w:after="0"/>
        <w:ind w:left="-142" w:firstLine="56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hAnsi="GHEA Grapalat"/>
          <w:color w:val="000000"/>
          <w:sz w:val="24"/>
          <w:szCs w:val="24"/>
          <w:lang w:val="hy-AM"/>
        </w:rPr>
        <w:t>Հանդիպումներ է կազմակերպել Լոռի Բերդ համայնքի բնակչության հետ, տեղեկացրել համայնքում կատարված աշխատանքների մասին:</w:t>
      </w:r>
    </w:p>
    <w:p w14:paraId="63C2D4A6" w14:textId="77777777" w:rsidR="00C7318C" w:rsidRPr="002774A8" w:rsidRDefault="00C7318C" w:rsidP="00C7318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cs="Segoe UI"/>
          <w:shd w:val="clear" w:color="auto" w:fill="FFFFFF"/>
          <w:lang w:val="hy-AM"/>
        </w:rPr>
      </w:pPr>
    </w:p>
    <w:p w14:paraId="1A2FE451" w14:textId="19EF0E1E" w:rsidR="00F47927" w:rsidRPr="002774A8" w:rsidRDefault="00C7318C" w:rsidP="002774A8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6" w:lineRule="auto"/>
        <w:ind w:left="709" w:hanging="28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>Սահմանել,</w:t>
      </w:r>
      <w:r w:rsidR="00203B7C"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 xml:space="preserve"> </w:t>
      </w: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 xml:space="preserve"> որ սույն որոշման 1-ին կետով նախատեսված դրամական փոխհատուցումն ավագանու անդամներին է տրամադրվում.</w:t>
      </w: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br/>
        <w:t>1) առանց ավագանու անդամների կողմից իրենց պարտականությունների կատարման հետևանքով առաջացած ծախսերը հիմնավորող փաստաթղթերի ներկայացման,</w:t>
      </w:r>
    </w:p>
    <w:p w14:paraId="66372FB0" w14:textId="163AC1E3" w:rsidR="00C7318C" w:rsidRPr="002774A8" w:rsidRDefault="00C7318C" w:rsidP="002774A8">
      <w:pPr>
        <w:shd w:val="clear" w:color="auto" w:fill="FFFFFF"/>
        <w:spacing w:after="0"/>
        <w:ind w:left="709"/>
        <w:jc w:val="both"/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</w:pP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>2)</w:t>
      </w:r>
      <w:r w:rsidR="002774A8"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 xml:space="preserve"> </w:t>
      </w: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 xml:space="preserve">դրամական փոխհատուցում ստանալու ցանկության վերաբերյալ ավագանու անդամի դիմումի հիման վրա, որը ներկայացվում է </w:t>
      </w:r>
      <w:r w:rsidR="00741E78"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>Լոռի Բերդի</w:t>
      </w:r>
      <w:r w:rsidR="00693321"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 xml:space="preserve"> </w:t>
      </w: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>համայնքապետարանի  աշխատակազմի քարտուղարին,</w:t>
      </w:r>
    </w:p>
    <w:p w14:paraId="5A911947" w14:textId="22C2BFA4" w:rsidR="00C7318C" w:rsidRPr="002774A8" w:rsidRDefault="00C7318C" w:rsidP="00C7318C">
      <w:pPr>
        <w:pStyle w:val="a4"/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774A8">
        <w:rPr>
          <w:rFonts w:ascii="GHEA Grapalat" w:eastAsia="Times New Roman" w:hAnsi="GHEA Grapalat" w:cs="Segoe UI"/>
          <w:color w:val="4A4A4D"/>
          <w:sz w:val="24"/>
          <w:szCs w:val="24"/>
          <w:lang w:val="hy-AM"/>
        </w:rPr>
        <w:t>3) անկանխիկ, յուրաքանչյուր ամսվա համար մինչև հաջորդող ամսվա 10-ը:</w:t>
      </w:r>
    </w:p>
    <w:p w14:paraId="41227F6F" w14:textId="77777777" w:rsidR="002774A8" w:rsidRDefault="002774A8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2F2A010A" w14:textId="77777777" w:rsidR="002774A8" w:rsidRDefault="002774A8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5751F383" w14:textId="77777777" w:rsidR="002774A8" w:rsidRDefault="002774A8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111DE13F" w14:textId="77777777" w:rsidR="00740DA5" w:rsidRDefault="00740DA5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1A7AD9AD" w14:textId="77777777" w:rsidR="00740DA5" w:rsidRDefault="00740DA5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14DD43F0" w14:textId="4256E423" w:rsidR="001B2291" w:rsidRPr="002774A8" w:rsidRDefault="00C7318C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egoe UI"/>
          <w:shd w:val="clear" w:color="auto" w:fill="FFFFFF"/>
          <w:lang w:val="hy-AM"/>
        </w:rPr>
      </w:pPr>
      <w:r w:rsidRPr="002774A8">
        <w:rPr>
          <w:rFonts w:cs="Sylfaen"/>
          <w:shd w:val="clear" w:color="auto" w:fill="FFFFFF"/>
          <w:lang w:val="hy-AM"/>
        </w:rPr>
        <w:t>4</w:t>
      </w:r>
      <w:r w:rsidR="00BA5CD3" w:rsidRPr="002774A8">
        <w:rPr>
          <w:rFonts w:cs="Sylfaen"/>
          <w:shd w:val="clear" w:color="auto" w:fill="FFFFFF"/>
          <w:lang w:val="hy-AM"/>
        </w:rPr>
        <w:t xml:space="preserve">. </w:t>
      </w:r>
      <w:r w:rsidR="001B2291" w:rsidRPr="002774A8">
        <w:rPr>
          <w:rFonts w:cs="Sylfaen"/>
          <w:shd w:val="clear" w:color="auto" w:fill="FFFFFF"/>
          <w:lang w:val="hy-AM"/>
        </w:rPr>
        <w:t>Ավագանու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անդամին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տվյալ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ամսում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դրամական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փոխհատուցում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չի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վճարվում</w:t>
      </w:r>
      <w:r w:rsidR="00BA5CD3" w:rsidRPr="002774A8">
        <w:rPr>
          <w:rFonts w:cs="Segoe UI"/>
          <w:shd w:val="clear" w:color="auto" w:fill="FFFFFF"/>
          <w:lang w:val="hy-AM"/>
        </w:rPr>
        <w:t xml:space="preserve">, 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եթե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նա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այդ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ամսվա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ընթացքում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բացակայել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է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741E78" w:rsidRPr="002774A8">
        <w:rPr>
          <w:rFonts w:cs="Sylfaen"/>
          <w:shd w:val="clear" w:color="auto" w:fill="FFFFFF"/>
          <w:lang w:val="hy-AM"/>
        </w:rPr>
        <w:t>Լոռի Բերդ</w:t>
      </w:r>
      <w:r w:rsidR="001B2291" w:rsidRPr="002774A8">
        <w:rPr>
          <w:rFonts w:cs="Sylfaen"/>
          <w:shd w:val="clear" w:color="auto" w:fill="FFFFFF"/>
          <w:lang w:val="hy-AM"/>
        </w:rPr>
        <w:t xml:space="preserve"> համայնքի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ավագանու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և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մշտական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հանձնաժողովի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նիստերից</w:t>
      </w:r>
      <w:r w:rsidR="001B2291" w:rsidRPr="002774A8">
        <w:rPr>
          <w:rFonts w:cs="Segoe UI"/>
          <w:shd w:val="clear" w:color="auto" w:fill="FFFFFF"/>
          <w:lang w:val="hy-AM"/>
        </w:rPr>
        <w:t>,</w:t>
      </w:r>
      <w:r w:rsidR="007B2C8D" w:rsidRPr="002774A8">
        <w:rPr>
          <w:rFonts w:cs="Segoe UI"/>
          <w:shd w:val="clear" w:color="auto" w:fill="FFFFFF"/>
          <w:lang w:val="hy-AM"/>
        </w:rPr>
        <w:t xml:space="preserve"> ինչպես նաև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7B2C8D" w:rsidRPr="002774A8">
        <w:rPr>
          <w:rFonts w:cs="Sylfaen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այն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դեպք</w:t>
      </w:r>
      <w:r w:rsidR="007B2C8D" w:rsidRPr="002774A8">
        <w:rPr>
          <w:rFonts w:cs="Sylfaen"/>
          <w:shd w:val="clear" w:color="auto" w:fill="FFFFFF"/>
          <w:lang w:val="hy-AM"/>
        </w:rPr>
        <w:t>երում</w:t>
      </w:r>
      <w:r w:rsidR="007B2C8D" w:rsidRPr="002774A8">
        <w:rPr>
          <w:rFonts w:cs="Segoe UI"/>
          <w:shd w:val="clear" w:color="auto" w:fill="FFFFFF"/>
          <w:lang w:val="hy-AM"/>
        </w:rPr>
        <w:t xml:space="preserve">  </w:t>
      </w:r>
      <w:r w:rsidR="001B2291" w:rsidRPr="002774A8">
        <w:rPr>
          <w:rFonts w:cs="Sylfaen"/>
          <w:shd w:val="clear" w:color="auto" w:fill="FFFFFF"/>
          <w:lang w:val="hy-AM"/>
        </w:rPr>
        <w:t>երբ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տվյալ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ամսում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741E78" w:rsidRPr="002774A8">
        <w:rPr>
          <w:rFonts w:cs="Sylfaen"/>
          <w:shd w:val="clear" w:color="auto" w:fill="FFFFFF"/>
          <w:lang w:val="hy-AM"/>
        </w:rPr>
        <w:t>Լոռի Բերդ</w:t>
      </w:r>
      <w:r w:rsidR="00693321" w:rsidRPr="002774A8">
        <w:rPr>
          <w:rFonts w:cs="Sylfaen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 xml:space="preserve"> համայնքի ավագանու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և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մշտական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հանձնաժողովի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նիստեր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չեն</w:t>
      </w:r>
      <w:r w:rsidR="001B2291" w:rsidRPr="002774A8">
        <w:rPr>
          <w:rFonts w:cs="Segoe UI"/>
          <w:shd w:val="clear" w:color="auto" w:fill="FFFFFF"/>
          <w:lang w:val="hy-AM"/>
        </w:rPr>
        <w:t xml:space="preserve"> </w:t>
      </w:r>
      <w:r w:rsidR="001B2291" w:rsidRPr="002774A8">
        <w:rPr>
          <w:rFonts w:cs="Sylfaen"/>
          <w:shd w:val="clear" w:color="auto" w:fill="FFFFFF"/>
          <w:lang w:val="hy-AM"/>
        </w:rPr>
        <w:t>եղել</w:t>
      </w:r>
      <w:r w:rsidR="001B2291" w:rsidRPr="002774A8">
        <w:rPr>
          <w:rFonts w:cs="Segoe UI"/>
          <w:shd w:val="clear" w:color="auto" w:fill="FFFFFF"/>
          <w:lang w:val="hy-AM"/>
        </w:rPr>
        <w:t>:</w:t>
      </w:r>
    </w:p>
    <w:p w14:paraId="25AE3ED7" w14:textId="77777777" w:rsidR="002774A8" w:rsidRDefault="000844D9" w:rsidP="0008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  <w:r w:rsidRPr="002774A8">
        <w:rPr>
          <w:rFonts w:cs="Segoe UI"/>
          <w:shd w:val="clear" w:color="auto" w:fill="FFFFFF"/>
          <w:lang w:val="hy-AM"/>
        </w:rPr>
        <w:t xml:space="preserve">             </w:t>
      </w:r>
    </w:p>
    <w:p w14:paraId="24DF0548" w14:textId="77777777" w:rsidR="002774A8" w:rsidRDefault="002774A8" w:rsidP="0008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</w:p>
    <w:p w14:paraId="216FB694" w14:textId="1ADA5561" w:rsidR="000844D9" w:rsidRPr="009369D1" w:rsidRDefault="000844D9" w:rsidP="002774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cs="Segoe UI"/>
          <w:b/>
          <w:bCs/>
          <w:shd w:val="clear" w:color="auto" w:fill="FFFFFF"/>
          <w:lang w:val="hy-AM"/>
        </w:rPr>
      </w:pPr>
      <w:r w:rsidRPr="002774A8">
        <w:rPr>
          <w:rFonts w:cs="Segoe UI"/>
          <w:b/>
          <w:bCs/>
          <w:shd w:val="clear" w:color="auto" w:fill="FFFFFF"/>
          <w:lang w:val="hy-AM"/>
        </w:rPr>
        <w:t>ԱՇԽԱՏԱԿԱԶՄԻ ՔԱՐՏՈՒՂԱՐ՝                                   Ա</w:t>
      </w:r>
      <w:r w:rsidRPr="002774A8">
        <w:rPr>
          <w:rFonts w:ascii="Cambria Math" w:hAnsi="Cambria Math" w:cs="Cambria Math"/>
          <w:b/>
          <w:bCs/>
          <w:shd w:val="clear" w:color="auto" w:fill="FFFFFF"/>
          <w:lang w:val="hy-AM"/>
        </w:rPr>
        <w:t>․</w:t>
      </w:r>
      <w:r w:rsidRPr="002774A8">
        <w:rPr>
          <w:rFonts w:cs="Segoe UI"/>
          <w:b/>
          <w:bCs/>
          <w:shd w:val="clear" w:color="auto" w:fill="FFFFFF"/>
          <w:lang w:val="hy-AM"/>
        </w:rPr>
        <w:t xml:space="preserve"> </w:t>
      </w:r>
      <w:r w:rsidR="00741E78" w:rsidRPr="009369D1">
        <w:rPr>
          <w:rFonts w:cs="Segoe UI"/>
          <w:b/>
          <w:bCs/>
          <w:shd w:val="clear" w:color="auto" w:fill="FFFFFF"/>
          <w:lang w:val="hy-AM"/>
        </w:rPr>
        <w:t>ՄԱՐՏԻՐՈՍՅԱՆ</w:t>
      </w:r>
    </w:p>
    <w:p w14:paraId="450A22E2" w14:textId="13453EA4" w:rsidR="002774A8" w:rsidRPr="009369D1" w:rsidRDefault="002774A8" w:rsidP="002774A8">
      <w:pPr>
        <w:pStyle w:val="a3"/>
        <w:shd w:val="clear" w:color="auto" w:fill="FFFFFF"/>
        <w:spacing w:before="0" w:beforeAutospacing="0" w:after="0" w:afterAutospacing="0" w:line="276" w:lineRule="auto"/>
        <w:rPr>
          <w:rFonts w:cs="Segoe UI"/>
          <w:shd w:val="clear" w:color="auto" w:fill="FFFFFF"/>
          <w:lang w:val="hy-AM"/>
        </w:rPr>
      </w:pPr>
      <w:r w:rsidRPr="009369D1">
        <w:rPr>
          <w:rFonts w:cs="Segoe UI"/>
          <w:shd w:val="clear" w:color="auto" w:fill="FFFFFF"/>
          <w:lang w:val="hy-AM"/>
        </w:rPr>
        <w:t>Կ.տ.</w:t>
      </w:r>
    </w:p>
    <w:p w14:paraId="73BB331D" w14:textId="6FA4D069" w:rsidR="00C7318C" w:rsidRPr="000844D9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20DC51E5" w14:textId="3F3E7A82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5AEEAF88" w14:textId="11D0DA3D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1E7399B5" w14:textId="53DC6FF2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4ABF83C9" w14:textId="302F8CF0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2B3EA1A4" w14:textId="1CCBCAE0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5132B2FD" w14:textId="210975EB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FD8254" w14:textId="527D8EB5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35D88674" w14:textId="4EAAF2AC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C53D07" w14:textId="77777777" w:rsidR="00C7318C" w:rsidRPr="00F47927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/>
          <w:lang w:val="hy-AM"/>
        </w:rPr>
      </w:pPr>
    </w:p>
    <w:p w14:paraId="0B685229" w14:textId="77777777" w:rsidR="00416184" w:rsidRPr="001B2291" w:rsidRDefault="00416184">
      <w:pPr>
        <w:rPr>
          <w:lang w:val="hy-AM"/>
        </w:rPr>
      </w:pPr>
    </w:p>
    <w:sectPr w:rsidR="00416184" w:rsidRPr="001B2291" w:rsidSect="002774A8">
      <w:pgSz w:w="12240" w:h="15840"/>
      <w:pgMar w:top="0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A56"/>
    <w:multiLevelType w:val="hybridMultilevel"/>
    <w:tmpl w:val="26BC7DEC"/>
    <w:lvl w:ilvl="0" w:tplc="8D5208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B"/>
    <w:multiLevelType w:val="hybridMultilevel"/>
    <w:tmpl w:val="08F4F1B4"/>
    <w:lvl w:ilvl="0" w:tplc="B9381012">
      <w:start w:val="3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A1B"/>
    <w:multiLevelType w:val="hybridMultilevel"/>
    <w:tmpl w:val="A134CAD8"/>
    <w:lvl w:ilvl="0" w:tplc="1B8C2174">
      <w:start w:val="3"/>
      <w:numFmt w:val="decimal"/>
      <w:lvlText w:val="%1"/>
      <w:lvlJc w:val="left"/>
      <w:pPr>
        <w:ind w:left="720" w:hanging="360"/>
      </w:pPr>
      <w:rPr>
        <w:rFonts w:ascii="Segoe UI" w:eastAsia="Times New Roman" w:hAnsi="Segoe UI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43"/>
    <w:rsid w:val="000522AD"/>
    <w:rsid w:val="000671E1"/>
    <w:rsid w:val="000844D9"/>
    <w:rsid w:val="00144A2C"/>
    <w:rsid w:val="001774F5"/>
    <w:rsid w:val="001B2291"/>
    <w:rsid w:val="00203B7C"/>
    <w:rsid w:val="00246743"/>
    <w:rsid w:val="002774A8"/>
    <w:rsid w:val="002D5C71"/>
    <w:rsid w:val="003875E5"/>
    <w:rsid w:val="00416184"/>
    <w:rsid w:val="00477A4D"/>
    <w:rsid w:val="005B0D65"/>
    <w:rsid w:val="00693321"/>
    <w:rsid w:val="006A39CA"/>
    <w:rsid w:val="006B413C"/>
    <w:rsid w:val="00740DA5"/>
    <w:rsid w:val="00741E78"/>
    <w:rsid w:val="00773FB8"/>
    <w:rsid w:val="007B2C8D"/>
    <w:rsid w:val="008E20FC"/>
    <w:rsid w:val="009369D1"/>
    <w:rsid w:val="00971014"/>
    <w:rsid w:val="009B6BEA"/>
    <w:rsid w:val="00AF5702"/>
    <w:rsid w:val="00BA140E"/>
    <w:rsid w:val="00BA5CD3"/>
    <w:rsid w:val="00C7318C"/>
    <w:rsid w:val="00D81BC2"/>
    <w:rsid w:val="00E357D1"/>
    <w:rsid w:val="00E56247"/>
    <w:rsid w:val="00F47927"/>
    <w:rsid w:val="00F577C2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DBB"/>
  <w15:chartTrackingRefBased/>
  <w15:docId w15:val="{6591E6EC-C5FA-4075-BABB-E255F6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9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9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22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7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cp:lastPrinted>2024-08-23T12:35:00Z</cp:lastPrinted>
  <dcterms:created xsi:type="dcterms:W3CDTF">2025-02-03T14:00:00Z</dcterms:created>
  <dcterms:modified xsi:type="dcterms:W3CDTF">2025-02-05T04:59:00Z</dcterms:modified>
</cp:coreProperties>
</file>