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55" w:rsidRPr="00802EF6" w:rsidRDefault="00111755" w:rsidP="00802EF6">
      <w:pPr>
        <w:spacing w:before="0" w:after="0"/>
        <w:ind w:left="0" w:firstLine="0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p w:rsidR="0022631D" w:rsidRPr="003A7F60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A7F6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:rsidR="0022631D" w:rsidRPr="00FC6E10" w:rsidRDefault="0022631D" w:rsidP="00640A8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C6E1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:rsidR="003E7AD5" w:rsidRPr="00FC6E10" w:rsidRDefault="003E7AD5" w:rsidP="003E7AD5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C6E10">
        <w:rPr>
          <w:rFonts w:ascii="GHEA Grapalat" w:hAnsi="GHEA Grapalat" w:cs="Sylfaen"/>
          <w:sz w:val="20"/>
          <w:szCs w:val="20"/>
          <w:lang w:val="af-ZA"/>
        </w:rPr>
        <w:t>ՀՀ Լոռու մարզի Լոռի Բերդի համայնքապետարանը</w:t>
      </w:r>
      <w:r w:rsidRPr="00FC6E10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FC6E1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C6E10">
        <w:rPr>
          <w:rFonts w:ascii="GHEA Grapalat" w:eastAsia="Times New Roman" w:hAnsi="GHEA Grapalat" w:cs="Sylfaen"/>
          <w:sz w:val="20"/>
          <w:szCs w:val="20"/>
          <w:lang w:val="hy-AM" w:eastAsia="ru-RU"/>
        </w:rPr>
        <w:t>Լոռու մարզ, գ.Լոռի Բերդ, Աշոտ Երկաթի</w:t>
      </w:r>
      <w:r w:rsidR="00802EF6" w:rsidRPr="00FC6E1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66D3D" w:rsidRPr="00FC6E10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 w:rsidR="00802EF6" w:rsidRPr="00FC6E1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C6E1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FC6E1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9D02FE" w:rsidRPr="00FC6E10">
        <w:rPr>
          <w:rFonts w:ascii="GHEA Grapalat" w:hAnsi="GHEA Grapalat"/>
          <w:sz w:val="20"/>
          <w:szCs w:val="20"/>
          <w:lang w:val="hy-AM"/>
        </w:rPr>
        <w:t>անշարժ գույքի (հողամասերի) գնահատման ծառայությունների</w:t>
      </w:r>
      <w:r w:rsidR="009D02FE" w:rsidRPr="00FC6E1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C6E1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9D02FE" w:rsidRPr="00FC6E10">
        <w:rPr>
          <w:rFonts w:ascii="GHEA Grapalat" w:hAnsi="GHEA Grapalat"/>
          <w:sz w:val="20"/>
          <w:szCs w:val="20"/>
          <w:lang w:val="hy-AM"/>
        </w:rPr>
        <w:t xml:space="preserve">ԼՄԼԲՀ-ԳՀԾՁԲ-25/02 </w:t>
      </w:r>
      <w:r w:rsidRPr="00FC6E1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արդյունքում </w:t>
      </w:r>
      <w:r w:rsidR="009D02FE" w:rsidRPr="00FC6E10">
        <w:rPr>
          <w:rFonts w:ascii="GHEA Grapalat" w:eastAsia="Times New Roman" w:hAnsi="GHEA Grapalat" w:cs="Sylfaen"/>
          <w:sz w:val="20"/>
          <w:szCs w:val="20"/>
          <w:lang w:val="af-ZA" w:eastAsia="ru-RU"/>
        </w:rPr>
        <w:t>03.09</w:t>
      </w:r>
      <w:r w:rsidR="00AA7AB8" w:rsidRPr="00FC6E10">
        <w:rPr>
          <w:rFonts w:ascii="GHEA Grapalat" w:eastAsia="Times New Roman" w:hAnsi="GHEA Grapalat" w:cs="Sylfaen"/>
          <w:sz w:val="20"/>
          <w:szCs w:val="20"/>
          <w:lang w:val="af-ZA" w:eastAsia="ru-RU"/>
        </w:rPr>
        <w:t>.202</w:t>
      </w:r>
      <w:r w:rsidR="001C02AD" w:rsidRPr="00FC6E10"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 w:rsidRPr="00FC6E10">
        <w:rPr>
          <w:rFonts w:ascii="GHEA Grapalat" w:eastAsia="Times New Roman" w:hAnsi="GHEA Grapalat" w:cs="Sylfaen"/>
          <w:sz w:val="20"/>
          <w:szCs w:val="20"/>
          <w:lang w:val="ru-RU" w:eastAsia="ru-RU"/>
        </w:rPr>
        <w:t>թ</w:t>
      </w:r>
      <w:r w:rsidRPr="00FC6E1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կնքված </w:t>
      </w:r>
      <w:r w:rsidR="009D02FE" w:rsidRPr="00FC6E10">
        <w:rPr>
          <w:rFonts w:ascii="GHEA Grapalat" w:hAnsi="GHEA Grapalat"/>
          <w:sz w:val="20"/>
          <w:szCs w:val="20"/>
          <w:lang w:val="hy-AM"/>
        </w:rPr>
        <w:t xml:space="preserve">ԼՄԼԲՀ-ԳՀԾՁԲ-25/02 </w:t>
      </w:r>
      <w:r w:rsidRPr="00FC6E1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 տեղեկատվությունը`</w:t>
      </w:r>
    </w:p>
    <w:p w:rsidR="0022631D" w:rsidRPr="00AC6792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096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73"/>
        <w:gridCol w:w="11"/>
        <w:gridCol w:w="19"/>
        <w:gridCol w:w="661"/>
        <w:gridCol w:w="596"/>
        <w:gridCol w:w="159"/>
        <w:gridCol w:w="286"/>
        <w:gridCol w:w="264"/>
        <w:gridCol w:w="141"/>
        <w:gridCol w:w="426"/>
        <w:gridCol w:w="216"/>
        <w:gridCol w:w="297"/>
        <w:gridCol w:w="54"/>
        <w:gridCol w:w="396"/>
        <w:gridCol w:w="312"/>
        <w:gridCol w:w="284"/>
        <w:gridCol w:w="7"/>
        <w:gridCol w:w="135"/>
        <w:gridCol w:w="567"/>
        <w:gridCol w:w="283"/>
        <w:gridCol w:w="425"/>
        <w:gridCol w:w="23"/>
        <w:gridCol w:w="56"/>
        <w:gridCol w:w="63"/>
        <w:gridCol w:w="399"/>
        <w:gridCol w:w="196"/>
        <w:gridCol w:w="337"/>
        <w:gridCol w:w="60"/>
        <w:gridCol w:w="567"/>
        <w:gridCol w:w="133"/>
        <w:gridCol w:w="151"/>
        <w:gridCol w:w="142"/>
        <w:gridCol w:w="340"/>
        <w:gridCol w:w="203"/>
        <w:gridCol w:w="21"/>
        <w:gridCol w:w="711"/>
        <w:gridCol w:w="1243"/>
        <w:gridCol w:w="15"/>
      </w:tblGrid>
      <w:tr w:rsidR="0022631D" w:rsidRPr="003A7F60" w:rsidTr="00A66D3D">
        <w:trPr>
          <w:trHeight w:val="146"/>
        </w:trPr>
        <w:tc>
          <w:tcPr>
            <w:tcW w:w="488" w:type="dxa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472" w:type="dxa"/>
            <w:gridSpan w:val="38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3A7F60" w:rsidTr="00FC6E10">
        <w:trPr>
          <w:trHeight w:val="110"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չափաբաժնիհամարը</w:t>
            </w:r>
            <w:proofErr w:type="spellEnd"/>
          </w:p>
        </w:tc>
        <w:tc>
          <w:tcPr>
            <w:tcW w:w="1560" w:type="dxa"/>
            <w:gridSpan w:val="5"/>
            <w:vMerge w:val="restart"/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2631D" w:rsidRPr="003A7F60" w:rsidRDefault="004F6635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2631D" w:rsidRPr="003A7F60" w:rsidRDefault="0022631D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22631D" w:rsidRPr="003A7F60" w:rsidRDefault="00F63A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ախահաշվային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  <w:tc>
          <w:tcPr>
            <w:tcW w:w="2552" w:type="dxa"/>
            <w:gridSpan w:val="12"/>
            <w:vMerge w:val="restart"/>
            <w:shd w:val="clear" w:color="auto" w:fill="auto"/>
            <w:vAlign w:val="center"/>
          </w:tcPr>
          <w:p w:rsidR="0022631D" w:rsidRPr="003A7F60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ամառոտ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533" w:type="dxa"/>
            <w:gridSpan w:val="6"/>
            <w:vMerge w:val="restart"/>
            <w:shd w:val="clear" w:color="auto" w:fill="auto"/>
            <w:vAlign w:val="center"/>
          </w:tcPr>
          <w:p w:rsidR="0022631D" w:rsidRPr="003A7F60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այմանագրով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համառոտն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կարագրությունը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3A7F60" w:rsidTr="00FC6E10">
        <w:trPr>
          <w:trHeight w:val="175"/>
        </w:trPr>
        <w:tc>
          <w:tcPr>
            <w:tcW w:w="488" w:type="dxa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5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22631D" w:rsidRPr="003A7F60" w:rsidRDefault="004F6635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552" w:type="dxa"/>
            <w:gridSpan w:val="12"/>
            <w:vMerge/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33" w:type="dxa"/>
            <w:gridSpan w:val="6"/>
            <w:vMerge/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3A7F60" w:rsidTr="00FC6E10">
        <w:trPr>
          <w:trHeight w:val="659"/>
        </w:trPr>
        <w:tc>
          <w:tcPr>
            <w:tcW w:w="4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4F6635" w:rsidP="004F66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3A7F6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55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3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3A7F6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03530F" w:rsidRPr="009D02FE" w:rsidTr="00FC6E10">
        <w:trPr>
          <w:trHeight w:val="825"/>
        </w:trPr>
        <w:tc>
          <w:tcPr>
            <w:tcW w:w="488" w:type="dxa"/>
            <w:shd w:val="clear" w:color="auto" w:fill="auto"/>
          </w:tcPr>
          <w:p w:rsidR="0003530F" w:rsidRPr="00FC6E10" w:rsidRDefault="0003530F" w:rsidP="0075067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FC6E1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3530F" w:rsidRPr="00FC6E10" w:rsidRDefault="0003530F" w:rsidP="00750673">
            <w:pPr>
              <w:spacing w:before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FC6E10">
              <w:rPr>
                <w:rFonts w:ascii="GHEA Grapalat" w:hAnsi="GHEA Grapalat"/>
                <w:sz w:val="16"/>
                <w:szCs w:val="16"/>
                <w:lang w:val="hy-AM"/>
              </w:rPr>
              <w:t xml:space="preserve">անշարժ գույքի </w:t>
            </w:r>
            <w:r w:rsidRPr="00FC6E10">
              <w:rPr>
                <w:rFonts w:ascii="GHEA Grapalat" w:hAnsi="GHEA Grapalat"/>
                <w:sz w:val="16"/>
                <w:szCs w:val="16"/>
              </w:rPr>
              <w:t>(</w:t>
            </w:r>
            <w:r w:rsidRPr="00FC6E10">
              <w:rPr>
                <w:rFonts w:ascii="GHEA Grapalat" w:hAnsi="GHEA Grapalat"/>
                <w:sz w:val="16"/>
                <w:szCs w:val="16"/>
                <w:lang w:val="hy-AM"/>
              </w:rPr>
              <w:t>հողամասերի</w:t>
            </w:r>
            <w:r w:rsidRPr="00FC6E10">
              <w:rPr>
                <w:rFonts w:ascii="GHEA Grapalat" w:hAnsi="GHEA Grapalat"/>
                <w:sz w:val="16"/>
                <w:szCs w:val="16"/>
              </w:rPr>
              <w:t>)</w:t>
            </w:r>
            <w:r w:rsidRPr="00FC6E10">
              <w:rPr>
                <w:rFonts w:ascii="GHEA Grapalat" w:hAnsi="GHEA Grapalat"/>
                <w:sz w:val="16"/>
                <w:szCs w:val="16"/>
                <w:lang w:val="hy-AM"/>
              </w:rPr>
              <w:t xml:space="preserve"> գնահատման ծառայություններ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3530F" w:rsidRPr="00FC6E10" w:rsidRDefault="0003530F" w:rsidP="007506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</w:pPr>
            <w:proofErr w:type="spellStart"/>
            <w:r w:rsidRPr="00FC6E10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հատ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3530F" w:rsidRPr="00FC6E10" w:rsidRDefault="0003530F" w:rsidP="007506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FC6E10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3530F" w:rsidRPr="00FC6E10" w:rsidRDefault="0003530F" w:rsidP="007506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FC6E10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3530F" w:rsidRPr="00FC6E10" w:rsidRDefault="0003530F" w:rsidP="006F3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FC6E10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2.700.000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3530F" w:rsidRPr="00FC6E10" w:rsidRDefault="0003530F" w:rsidP="001C02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C6E10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2.700.000</w:t>
            </w: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03530F" w:rsidRPr="00FC6E10" w:rsidRDefault="0003530F" w:rsidP="00905CAD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Գյույատնտեսական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նշանակության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հողամասերի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գնահատման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ծառայություններ-60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  <w:lang w:val="ru-RU"/>
              </w:rPr>
              <w:t>հատ</w:t>
            </w:r>
            <w:proofErr w:type="spellEnd"/>
          </w:p>
          <w:p w:rsidR="0003530F" w:rsidRPr="00FC6E10" w:rsidRDefault="0003530F" w:rsidP="00905CAD">
            <w:pPr>
              <w:spacing w:before="0" w:after="0"/>
              <w:ind w:left="0" w:firstLine="0"/>
              <w:rPr>
                <w:sz w:val="16"/>
                <w:szCs w:val="16"/>
              </w:rPr>
            </w:pP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Բնակավայրերի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բնակելի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հասարակական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կառուցապատման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արտադրական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նշանակության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հողամասերի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գնահատման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ծառայությունների-40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  <w:lang w:val="ru-RU"/>
              </w:rPr>
              <w:t>հատ</w:t>
            </w:r>
            <w:proofErr w:type="spellEnd"/>
          </w:p>
        </w:tc>
        <w:tc>
          <w:tcPr>
            <w:tcW w:w="25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B2F06" w:rsidRPr="00FC6E10" w:rsidRDefault="005B2F06" w:rsidP="005B2F06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Գյույատնտեսական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նշանակության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հողամասերի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գնահատման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ծառայություններ-60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  <w:lang w:val="ru-RU"/>
              </w:rPr>
              <w:t>հատ</w:t>
            </w:r>
            <w:proofErr w:type="spellEnd"/>
          </w:p>
          <w:p w:rsidR="0003530F" w:rsidRPr="00FC6E10" w:rsidRDefault="005B2F06" w:rsidP="005B2F06">
            <w:pPr>
              <w:spacing w:before="0" w:after="0"/>
              <w:ind w:left="0" w:firstLine="0"/>
              <w:rPr>
                <w:sz w:val="16"/>
                <w:szCs w:val="16"/>
                <w:lang w:val="hy-AM"/>
              </w:rPr>
            </w:pP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Բնակավայրերի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բնակելի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հասարակական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կառուցապատման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արտադրական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նշանակության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հողամասերի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</w:rPr>
              <w:t>գնահատման</w:t>
            </w:r>
            <w:proofErr w:type="spellEnd"/>
            <w:r w:rsidRPr="00FC6E10">
              <w:rPr>
                <w:rFonts w:ascii="GHEA Grapalat" w:hAnsi="GHEA Grapalat"/>
                <w:sz w:val="16"/>
                <w:szCs w:val="16"/>
              </w:rPr>
              <w:t xml:space="preserve"> ծառայությունների-40 </w:t>
            </w:r>
            <w:proofErr w:type="spellStart"/>
            <w:r w:rsidRPr="00FC6E10">
              <w:rPr>
                <w:rFonts w:ascii="GHEA Grapalat" w:hAnsi="GHEA Grapalat"/>
                <w:sz w:val="16"/>
                <w:szCs w:val="16"/>
                <w:lang w:val="ru-RU"/>
              </w:rPr>
              <w:t>հատ</w:t>
            </w:r>
            <w:proofErr w:type="spellEnd"/>
          </w:p>
        </w:tc>
      </w:tr>
      <w:tr w:rsidR="0003530F" w:rsidRPr="00FC6E10" w:rsidTr="00E140E2">
        <w:trPr>
          <w:trHeight w:val="137"/>
        </w:trPr>
        <w:tc>
          <w:tcPr>
            <w:tcW w:w="428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03530F" w:rsidRPr="003A7F60" w:rsidRDefault="0003530F" w:rsidP="009F7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Կիրառված գնմանընթացակարգը և դրա ընտրության հիմնավորումը</w:t>
            </w:r>
          </w:p>
        </w:tc>
        <w:tc>
          <w:tcPr>
            <w:tcW w:w="6673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03530F" w:rsidRPr="003A7F60" w:rsidRDefault="0003530F" w:rsidP="009F7F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7F60">
              <w:rPr>
                <w:rFonts w:ascii="GHEA Grapalat" w:hAnsi="GHEA Grapalat"/>
                <w:sz w:val="18"/>
                <w:szCs w:val="18"/>
                <w:lang w:val="hy-AM"/>
              </w:rPr>
              <w:t>Գնանշման հարցում, &lt;&lt;Գնումների մասին&gt;&gt; ՀՀ օրենքի 22-րդ հոդված</w:t>
            </w:r>
          </w:p>
        </w:tc>
      </w:tr>
      <w:tr w:rsidR="0003530F" w:rsidRPr="00FC6E10" w:rsidTr="00E140E2">
        <w:trPr>
          <w:trHeight w:val="196"/>
        </w:trPr>
        <w:tc>
          <w:tcPr>
            <w:tcW w:w="1096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3530F" w:rsidRPr="00922F49" w:rsidRDefault="0003530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03530F" w:rsidRPr="009D02FE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3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2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3530F" w:rsidRPr="009D02FE" w:rsidRDefault="0003530F" w:rsidP="00FC6E1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9D02FE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18.</w:t>
            </w: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08</w:t>
            </w:r>
            <w:r w:rsidRPr="009D02FE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,2025</w:t>
            </w:r>
          </w:p>
        </w:tc>
      </w:tr>
      <w:tr w:rsidR="0003530F" w:rsidRPr="009D02FE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3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30F" w:rsidRPr="00E54CA5" w:rsidRDefault="0003530F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u w:val="single"/>
                <w:lang w:val="hy-AM" w:eastAsia="ru-RU"/>
              </w:rPr>
            </w:pPr>
            <w:r w:rsidRPr="00E54CA5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Հրավերում կատարված փոփոխությունների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30F" w:rsidRPr="00E54CA5" w:rsidRDefault="0003530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30F" w:rsidRPr="00922F49" w:rsidRDefault="0003530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:rsidR="0003530F" w:rsidRPr="00922F49" w:rsidRDefault="0003530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03530F" w:rsidRPr="009D02FE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3"/>
        </w:trPr>
        <w:tc>
          <w:tcPr>
            <w:tcW w:w="63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30F" w:rsidRPr="00E54CA5" w:rsidRDefault="0003530F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E54CA5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30F" w:rsidRPr="00E54CA5" w:rsidRDefault="0003530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30F" w:rsidRPr="00E54CA5" w:rsidRDefault="0003530F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30F" w:rsidRPr="009D02FE" w:rsidRDefault="0003530F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54CA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</w:t>
            </w:r>
            <w:r w:rsidRPr="00922F49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արզաբանմա</w:t>
            </w:r>
            <w:r w:rsidRPr="009D02F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ն</w:t>
            </w:r>
          </w:p>
        </w:tc>
      </w:tr>
      <w:tr w:rsidR="0003530F" w:rsidRPr="003A7F60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30F" w:rsidRPr="009D02FE" w:rsidRDefault="0003530F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30F" w:rsidRDefault="0003530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:rsidR="0003530F" w:rsidRPr="00AC6792" w:rsidRDefault="0003530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03530F" w:rsidRPr="003A7F60" w:rsidTr="00E140E2">
        <w:trPr>
          <w:trHeight w:val="54"/>
        </w:trPr>
        <w:tc>
          <w:tcPr>
            <w:tcW w:w="10960" w:type="dxa"/>
            <w:gridSpan w:val="39"/>
            <w:shd w:val="clear" w:color="auto" w:fill="99CCFF"/>
            <w:vAlign w:val="center"/>
          </w:tcPr>
          <w:p w:rsidR="0003530F" w:rsidRPr="003A7F60" w:rsidRDefault="0003530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03530F" w:rsidRPr="003A7F60" w:rsidTr="00E140E2">
        <w:trPr>
          <w:trHeight w:val="605"/>
        </w:trPr>
        <w:tc>
          <w:tcPr>
            <w:tcW w:w="1452" w:type="dxa"/>
            <w:gridSpan w:val="5"/>
            <w:vMerge w:val="restart"/>
            <w:shd w:val="clear" w:color="auto" w:fill="auto"/>
            <w:vAlign w:val="center"/>
          </w:tcPr>
          <w:p w:rsidR="0003530F" w:rsidRPr="003A7F60" w:rsidRDefault="0003530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147" w:type="dxa"/>
            <w:gridSpan w:val="11"/>
            <w:vMerge w:val="restart"/>
            <w:shd w:val="clear" w:color="auto" w:fill="auto"/>
            <w:vAlign w:val="center"/>
          </w:tcPr>
          <w:p w:rsidR="0003530F" w:rsidRPr="003A7F60" w:rsidRDefault="0003530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361" w:type="dxa"/>
            <w:gridSpan w:val="23"/>
            <w:shd w:val="clear" w:color="auto" w:fill="auto"/>
            <w:vAlign w:val="center"/>
          </w:tcPr>
          <w:p w:rsidR="0003530F" w:rsidRPr="003A7F60" w:rsidRDefault="0003530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3A7F6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03530F" w:rsidRPr="003A7F60" w:rsidTr="00DD58B6">
        <w:trPr>
          <w:trHeight w:val="365"/>
        </w:trPr>
        <w:tc>
          <w:tcPr>
            <w:tcW w:w="145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30F" w:rsidRPr="003A7F60" w:rsidRDefault="0003530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47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30F" w:rsidRPr="003A7F60" w:rsidRDefault="0003530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30F" w:rsidRPr="003A7F60" w:rsidRDefault="0003530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30F" w:rsidRPr="003A7F60" w:rsidRDefault="0003530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30F" w:rsidRPr="003A7F60" w:rsidRDefault="0003530F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3530F" w:rsidRPr="003A7F60" w:rsidTr="00DD58B6">
        <w:trPr>
          <w:trHeight w:val="83"/>
        </w:trPr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0F" w:rsidRPr="00750673" w:rsidRDefault="0003530F" w:rsidP="00310ED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50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0F" w:rsidRPr="003A7F60" w:rsidRDefault="0003530F" w:rsidP="00DC32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</w:tr>
      <w:tr w:rsidR="0003530F" w:rsidRPr="003A7F60" w:rsidTr="00DD58B6">
        <w:trPr>
          <w:trHeight w:val="315"/>
        </w:trPr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30F" w:rsidRPr="005B2F06" w:rsidRDefault="0003530F" w:rsidP="00FC6E1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5B2F06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3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30F" w:rsidRPr="005B2F06" w:rsidRDefault="0003530F" w:rsidP="00DC3230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B2F0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«Մատրիցա-ինտ» ՍՊԸ</w:t>
            </w:r>
          </w:p>
        </w:tc>
        <w:tc>
          <w:tcPr>
            <w:tcW w:w="2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30F" w:rsidRPr="009D02FE" w:rsidRDefault="0003530F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2.660.000</w:t>
            </w:r>
          </w:p>
        </w:tc>
        <w:tc>
          <w:tcPr>
            <w:tcW w:w="2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30F" w:rsidRPr="009D02FE" w:rsidRDefault="0003530F" w:rsidP="00DD7CFE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30F" w:rsidRPr="00DD7CFE" w:rsidRDefault="0003530F" w:rsidP="00DC3230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2.660.000</w:t>
            </w:r>
          </w:p>
        </w:tc>
      </w:tr>
      <w:tr w:rsidR="0003530F" w:rsidRPr="003E7AD5" w:rsidTr="00DD58B6">
        <w:trPr>
          <w:trHeight w:val="288"/>
        </w:trPr>
        <w:tc>
          <w:tcPr>
            <w:tcW w:w="10960" w:type="dxa"/>
            <w:gridSpan w:val="39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03530F" w:rsidRPr="00C66EB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03530F" w:rsidRPr="003A7F60" w:rsidTr="00E140E2">
        <w:tc>
          <w:tcPr>
            <w:tcW w:w="1096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03530F" w:rsidRPr="003A7F60" w:rsidTr="00E140E2">
        <w:tc>
          <w:tcPr>
            <w:tcW w:w="791" w:type="dxa"/>
            <w:gridSpan w:val="4"/>
            <w:vMerge w:val="restart"/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16" w:type="dxa"/>
            <w:gridSpan w:val="3"/>
            <w:vMerge w:val="restart"/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5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AC6792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Գնահատման արդյունքները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  <w:r w:rsidRPr="00AC679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կամ</w:t>
            </w:r>
            <w:proofErr w:type="spellEnd"/>
            <w:r w:rsidRPr="00AC6792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)</w:t>
            </w:r>
          </w:p>
          <w:p w:rsidR="0003530F" w:rsidRPr="00AC6792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  <w:tr w:rsidR="0003530F" w:rsidRPr="003A7F60" w:rsidTr="00E140E2">
        <w:tc>
          <w:tcPr>
            <w:tcW w:w="7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 xml:space="preserve">Հայտով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ներկայացված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03530F" w:rsidRPr="003A7F60" w:rsidTr="00E140E2">
        <w:tc>
          <w:tcPr>
            <w:tcW w:w="7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03530F" w:rsidRPr="003A7F60" w:rsidTr="00E140E2">
        <w:trPr>
          <w:trHeight w:val="263"/>
        </w:trPr>
        <w:tc>
          <w:tcPr>
            <w:tcW w:w="2207" w:type="dxa"/>
            <w:gridSpan w:val="7"/>
            <w:shd w:val="clear" w:color="auto" w:fill="auto"/>
            <w:vAlign w:val="center"/>
          </w:tcPr>
          <w:p w:rsidR="0003530F" w:rsidRPr="003A7F60" w:rsidRDefault="0003530F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753" w:type="dxa"/>
            <w:gridSpan w:val="32"/>
            <w:shd w:val="clear" w:color="auto" w:fill="auto"/>
            <w:vAlign w:val="center"/>
          </w:tcPr>
          <w:p w:rsidR="0003530F" w:rsidRPr="003A7F60" w:rsidRDefault="0003530F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03530F" w:rsidRPr="003A7F60" w:rsidTr="00E140E2">
        <w:trPr>
          <w:trHeight w:val="289"/>
        </w:trPr>
        <w:tc>
          <w:tcPr>
            <w:tcW w:w="1096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3530F" w:rsidRPr="00922F49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03530F" w:rsidRPr="00922F49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03530F" w:rsidRPr="003A7F60" w:rsidTr="00E140E2">
        <w:trPr>
          <w:trHeight w:val="346"/>
        </w:trPr>
        <w:tc>
          <w:tcPr>
            <w:tcW w:w="489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որոշման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9D02FE" w:rsidRDefault="0003530F" w:rsidP="00DD7CF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25.08</w:t>
            </w:r>
            <w:r w:rsidRPr="009D02FE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.2025</w:t>
            </w:r>
          </w:p>
        </w:tc>
      </w:tr>
      <w:tr w:rsidR="0003530F" w:rsidRPr="003A7F60" w:rsidTr="00E140E2">
        <w:trPr>
          <w:trHeight w:val="92"/>
        </w:trPr>
        <w:tc>
          <w:tcPr>
            <w:tcW w:w="4890" w:type="dxa"/>
            <w:gridSpan w:val="18"/>
            <w:vMerge w:val="restart"/>
            <w:shd w:val="clear" w:color="auto" w:fill="auto"/>
            <w:vAlign w:val="center"/>
          </w:tcPr>
          <w:p w:rsidR="0003530F" w:rsidRPr="003A7F60" w:rsidRDefault="0003530F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03530F" w:rsidRPr="003A7F60" w:rsidTr="00E140E2">
        <w:trPr>
          <w:trHeight w:val="92"/>
        </w:trPr>
        <w:tc>
          <w:tcPr>
            <w:tcW w:w="4890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32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</w:tr>
      <w:tr w:rsidR="00FC6E10" w:rsidRPr="003A7F60" w:rsidTr="00FC6E10">
        <w:trPr>
          <w:trHeight w:val="344"/>
        </w:trPr>
        <w:tc>
          <w:tcPr>
            <w:tcW w:w="4883" w:type="dxa"/>
            <w:gridSpan w:val="1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E10" w:rsidRPr="001C02AD" w:rsidRDefault="00FC6E10" w:rsidP="001C02A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lastRenderedPageBreak/>
              <w:t>Ընտրված մասնակցին պայմանագիր կնքելու առաջարկի ծանուցման</w:t>
            </w:r>
          </w:p>
        </w:tc>
        <w:tc>
          <w:tcPr>
            <w:tcW w:w="6077" w:type="dxa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6E10" w:rsidRPr="001C02AD" w:rsidRDefault="00FC6E10" w:rsidP="00FC6E10">
            <w:pPr>
              <w:spacing w:before="0" w:after="0"/>
              <w:ind w:left="2108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FC6E10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29.08,2025</w:t>
            </w:r>
          </w:p>
        </w:tc>
      </w:tr>
      <w:tr w:rsidR="0003530F" w:rsidRPr="003A7F60" w:rsidTr="00E140E2">
        <w:trPr>
          <w:trHeight w:val="344"/>
        </w:trPr>
        <w:tc>
          <w:tcPr>
            <w:tcW w:w="489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մոտ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DC3230" w:rsidRDefault="00FC6E10" w:rsidP="00FC6E1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                                      </w:t>
            </w:r>
            <w:r w:rsidR="0003530F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02.09</w:t>
            </w:r>
            <w:r w:rsidR="0003530F" w:rsidRPr="009D02FE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.2025</w:t>
            </w:r>
          </w:p>
        </w:tc>
      </w:tr>
      <w:tr w:rsidR="0003530F" w:rsidRPr="003A7F60" w:rsidTr="00E140E2">
        <w:trPr>
          <w:trHeight w:val="344"/>
        </w:trPr>
        <w:tc>
          <w:tcPr>
            <w:tcW w:w="489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FC6E10" w:rsidP="00FC6E1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                                      </w:t>
            </w:r>
            <w:r w:rsidR="0003530F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03.09</w:t>
            </w:r>
            <w:r w:rsidR="0003530F" w:rsidRPr="009D02FE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.2025</w:t>
            </w:r>
          </w:p>
        </w:tc>
      </w:tr>
      <w:tr w:rsidR="0003530F" w:rsidRPr="003A7F60" w:rsidTr="00E140E2">
        <w:trPr>
          <w:trHeight w:val="288"/>
        </w:trPr>
        <w:tc>
          <w:tcPr>
            <w:tcW w:w="10960" w:type="dxa"/>
            <w:gridSpan w:val="39"/>
            <w:shd w:val="clear" w:color="auto" w:fill="99CCFF"/>
            <w:vAlign w:val="center"/>
          </w:tcPr>
          <w:p w:rsidR="0003530F" w:rsidRPr="00C66EB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03530F" w:rsidRPr="003A7F60" w:rsidTr="00B51F00">
        <w:tc>
          <w:tcPr>
            <w:tcW w:w="772" w:type="dxa"/>
            <w:gridSpan w:val="3"/>
            <w:vMerge w:val="restart"/>
            <w:shd w:val="clear" w:color="auto" w:fill="auto"/>
            <w:vAlign w:val="center"/>
          </w:tcPr>
          <w:p w:rsidR="0003530F" w:rsidRPr="003A7F60" w:rsidRDefault="0003530F" w:rsidP="00AF07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126" w:type="dxa"/>
            <w:gridSpan w:val="7"/>
            <w:vMerge w:val="restart"/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Ընտրված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062" w:type="dxa"/>
            <w:gridSpan w:val="29"/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այմանագ</w:t>
            </w: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03530F" w:rsidRPr="003A7F60" w:rsidTr="00B51F00">
        <w:trPr>
          <w:trHeight w:val="237"/>
        </w:trPr>
        <w:tc>
          <w:tcPr>
            <w:tcW w:w="772" w:type="dxa"/>
            <w:gridSpan w:val="3"/>
            <w:vMerge/>
            <w:shd w:val="clear" w:color="auto" w:fill="auto"/>
            <w:vAlign w:val="center"/>
          </w:tcPr>
          <w:p w:rsidR="0003530F" w:rsidRPr="003A7F60" w:rsidRDefault="0003530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9"/>
            <w:vMerge w:val="restart"/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Կնքման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Կատարման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675" w:type="dxa"/>
            <w:gridSpan w:val="7"/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03530F" w:rsidRPr="003A7F60" w:rsidTr="00B51F00">
        <w:trPr>
          <w:trHeight w:val="238"/>
        </w:trPr>
        <w:tc>
          <w:tcPr>
            <w:tcW w:w="772" w:type="dxa"/>
            <w:gridSpan w:val="3"/>
            <w:vMerge/>
            <w:shd w:val="clear" w:color="auto" w:fill="auto"/>
            <w:vAlign w:val="center"/>
          </w:tcPr>
          <w:p w:rsidR="0003530F" w:rsidRPr="003A7F60" w:rsidRDefault="0003530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9"/>
            <w:vMerge/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675" w:type="dxa"/>
            <w:gridSpan w:val="7"/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03530F" w:rsidRPr="003A7F60" w:rsidTr="00B51F00">
        <w:trPr>
          <w:trHeight w:val="263"/>
        </w:trPr>
        <w:tc>
          <w:tcPr>
            <w:tcW w:w="77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2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03530F" w:rsidRPr="009D02FE" w:rsidTr="00B51F00">
        <w:trPr>
          <w:trHeight w:val="263"/>
        </w:trPr>
        <w:tc>
          <w:tcPr>
            <w:tcW w:w="77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3530F" w:rsidRPr="005B2F06" w:rsidRDefault="0003530F" w:rsidP="00AF07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5B2F06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3530F" w:rsidRPr="005B2F06" w:rsidRDefault="0003530F" w:rsidP="00A66D3D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B2F0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«Մատրիցա-ինտ» ՍՊԸ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3530F" w:rsidRPr="005B2F06" w:rsidRDefault="0003530F" w:rsidP="001C02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5B2F06">
              <w:rPr>
                <w:rFonts w:ascii="GHEA Grapalat" w:hAnsi="GHEA Grapalat"/>
                <w:sz w:val="18"/>
                <w:szCs w:val="18"/>
                <w:lang w:val="hy-AM"/>
              </w:rPr>
              <w:t>ԼՄԼԲՀ-ԳՀԾՁԲ-25/02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3530F" w:rsidRPr="00802EF6" w:rsidRDefault="0003530F" w:rsidP="00A66D3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D02FE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03.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09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.2025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3530F" w:rsidRPr="00802EF6" w:rsidRDefault="0003530F" w:rsidP="001C02A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25.12.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3530F" w:rsidRPr="00294389" w:rsidRDefault="0003530F" w:rsidP="00A66D3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3530F" w:rsidRPr="0003530F" w:rsidRDefault="0003530F" w:rsidP="00A66D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2.660.000</w:t>
            </w:r>
          </w:p>
        </w:tc>
        <w:tc>
          <w:tcPr>
            <w:tcW w:w="12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3530F" w:rsidRPr="00294389" w:rsidRDefault="0003530F" w:rsidP="00A66D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2.660.000</w:t>
            </w:r>
          </w:p>
        </w:tc>
      </w:tr>
      <w:tr w:rsidR="0003530F" w:rsidRPr="009D02FE" w:rsidTr="00E140E2">
        <w:trPr>
          <w:trHeight w:val="150"/>
        </w:trPr>
        <w:tc>
          <w:tcPr>
            <w:tcW w:w="10960" w:type="dxa"/>
            <w:gridSpan w:val="39"/>
            <w:shd w:val="clear" w:color="auto" w:fill="auto"/>
            <w:vAlign w:val="center"/>
          </w:tcPr>
          <w:p w:rsidR="0003530F" w:rsidRPr="005B2F06" w:rsidRDefault="0003530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B2F0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Ընտրվածմասնակցի (մասնակիցների) անվանումը և հասցեն</w:t>
            </w:r>
          </w:p>
        </w:tc>
      </w:tr>
      <w:tr w:rsidR="0003530F" w:rsidRPr="003A7F60" w:rsidTr="0003530F">
        <w:trPr>
          <w:trHeight w:val="125"/>
        </w:trPr>
        <w:tc>
          <w:tcPr>
            <w:tcW w:w="7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5B2F06" w:rsidRDefault="0003530F" w:rsidP="00AF07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B2F0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Չափաբաժնիհամարը</w:t>
            </w:r>
          </w:p>
        </w:tc>
        <w:tc>
          <w:tcPr>
            <w:tcW w:w="21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5B2F06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B2F0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մասնակիցը</w:t>
            </w:r>
          </w:p>
        </w:tc>
        <w:tc>
          <w:tcPr>
            <w:tcW w:w="26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802EF6" w:rsidRDefault="0003530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24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802EF6" w:rsidRDefault="0003530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802EF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նկային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2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ՀՎՀՀ</w:t>
            </w:r>
            <w:r w:rsidRPr="003A7F60">
              <w:rPr>
                <w:rFonts w:ascii="GHEA Grapalat" w:eastAsia="Times New Roman" w:hAnsi="GHEA Grapalat"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Անձնագրի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03530F" w:rsidRPr="0003530F" w:rsidTr="0003530F">
        <w:trPr>
          <w:trHeight w:val="155"/>
        </w:trPr>
        <w:tc>
          <w:tcPr>
            <w:tcW w:w="76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3530F" w:rsidRPr="005B2F06" w:rsidRDefault="0003530F" w:rsidP="00B51F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5B2F06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21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3530F" w:rsidRPr="005B2F06" w:rsidRDefault="0003530F" w:rsidP="00B51F00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B2F0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«Մատրիցա-ինտ» ՍՊԸ</w:t>
            </w:r>
          </w:p>
        </w:tc>
        <w:tc>
          <w:tcPr>
            <w:tcW w:w="269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3530F" w:rsidRPr="009D02FE" w:rsidRDefault="0003530F" w:rsidP="00B51F0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D02FE">
              <w:rPr>
                <w:rFonts w:ascii="GHEA Grapalat" w:hAnsi="GHEA Grapalat"/>
                <w:sz w:val="18"/>
                <w:szCs w:val="18"/>
                <w:lang w:val="hy-AM"/>
              </w:rPr>
              <w:t xml:space="preserve">ք.Երևան, Հ.Հակոբյան 3/14 </w:t>
            </w:r>
            <w:r w:rsidRPr="00EF19FC">
              <w:rPr>
                <w:rFonts w:ascii="GHEA Grapalat" w:hAnsi="GHEA Grapalat"/>
                <w:sz w:val="18"/>
                <w:szCs w:val="18"/>
                <w:lang w:val="hy-AM"/>
              </w:rPr>
              <w:t>հեռ.</w:t>
            </w:r>
            <w:r w:rsidRPr="009D02FE">
              <w:rPr>
                <w:rFonts w:ascii="GHEA Grapalat" w:hAnsi="GHEA Grapalat"/>
                <w:sz w:val="18"/>
                <w:szCs w:val="18"/>
                <w:lang w:val="hy-AM"/>
              </w:rPr>
              <w:t>095-68-45-55</w:t>
            </w:r>
          </w:p>
        </w:tc>
        <w:tc>
          <w:tcPr>
            <w:tcW w:w="24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3530F" w:rsidRPr="0003530F" w:rsidRDefault="0003530F" w:rsidP="0003530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m</w:t>
            </w:r>
            <w:r w:rsidRPr="0003530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atricaint.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ltd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@</w:t>
            </w:r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r</w:t>
            </w: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mail.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com</w:t>
            </w:r>
            <w:proofErr w:type="spellEnd"/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3530F" w:rsidRPr="0003530F" w:rsidRDefault="0003530F" w:rsidP="00B51F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2050022296101001</w:t>
            </w:r>
          </w:p>
        </w:tc>
        <w:tc>
          <w:tcPr>
            <w:tcW w:w="12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3530F" w:rsidRPr="0003530F" w:rsidRDefault="0003530F" w:rsidP="000353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03530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02</w:t>
            </w:r>
            <w:r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808625</w:t>
            </w:r>
          </w:p>
        </w:tc>
      </w:tr>
      <w:tr w:rsidR="0003530F" w:rsidRPr="0003530F" w:rsidTr="00E140E2">
        <w:trPr>
          <w:trHeight w:val="288"/>
        </w:trPr>
        <w:tc>
          <w:tcPr>
            <w:tcW w:w="10960" w:type="dxa"/>
            <w:gridSpan w:val="39"/>
            <w:shd w:val="clear" w:color="auto" w:fill="99CCFF"/>
            <w:vAlign w:val="center"/>
          </w:tcPr>
          <w:p w:rsidR="0003530F" w:rsidRPr="00AC6792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03530F" w:rsidRPr="00FC6E10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30F" w:rsidRPr="00AC6792" w:rsidRDefault="0003530F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C6792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Այլտեղեկություններ</w:t>
            </w:r>
          </w:p>
        </w:tc>
        <w:tc>
          <w:tcPr>
            <w:tcW w:w="846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3A7F60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3530F" w:rsidRPr="00FC6E10" w:rsidTr="00E140E2">
        <w:trPr>
          <w:trHeight w:val="288"/>
        </w:trPr>
        <w:tc>
          <w:tcPr>
            <w:tcW w:w="10960" w:type="dxa"/>
            <w:gridSpan w:val="39"/>
            <w:shd w:val="clear" w:color="auto" w:fill="99CCFF"/>
            <w:vAlign w:val="center"/>
          </w:tcPr>
          <w:p w:rsidR="0003530F" w:rsidRPr="00922F49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03530F" w:rsidRPr="00FC6E10" w:rsidTr="00E140E2">
        <w:trPr>
          <w:trHeight w:val="288"/>
        </w:trPr>
        <w:tc>
          <w:tcPr>
            <w:tcW w:w="10960" w:type="dxa"/>
            <w:gridSpan w:val="39"/>
            <w:shd w:val="clear" w:color="auto" w:fill="auto"/>
            <w:vAlign w:val="center"/>
          </w:tcPr>
          <w:p w:rsidR="0003530F" w:rsidRPr="00922F49" w:rsidRDefault="0003530F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03530F" w:rsidRPr="00922F49" w:rsidRDefault="0003530F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Գրավոր պահանջին կից ներկայացվում է՝</w:t>
            </w:r>
          </w:p>
          <w:p w:rsidR="0003530F" w:rsidRPr="00922F49" w:rsidRDefault="0003530F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03530F" w:rsidRPr="00922F49" w:rsidRDefault="0003530F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03530F" w:rsidRPr="00922F49" w:rsidRDefault="0003530F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03530F" w:rsidRPr="00922F49" w:rsidRDefault="0003530F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22F49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2) ինչպես գործընթացին մասնակցելու պահանջներ 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03530F" w:rsidRPr="00526F1E" w:rsidRDefault="0003530F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03530F" w:rsidRPr="00526F1E" w:rsidRDefault="0003530F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26F1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3A7F60">
              <w:rPr>
                <w:rFonts w:ascii="GHEA Grapalat" w:eastAsia="Times New Roman" w:hAnsi="GHEA Grapalat"/>
                <w:sz w:val="18"/>
                <w:szCs w:val="18"/>
                <w:u w:val="single"/>
                <w:lang w:val="hy-AM" w:eastAsia="ru-RU"/>
              </w:rPr>
              <w:t>edmel1@rambler.ru</w:t>
            </w:r>
          </w:p>
        </w:tc>
      </w:tr>
      <w:tr w:rsidR="0003530F" w:rsidRPr="00FC6E10" w:rsidTr="00E140E2">
        <w:trPr>
          <w:trHeight w:val="288"/>
        </w:trPr>
        <w:tc>
          <w:tcPr>
            <w:tcW w:w="10960" w:type="dxa"/>
            <w:gridSpan w:val="39"/>
            <w:shd w:val="clear" w:color="auto" w:fill="auto"/>
            <w:vAlign w:val="center"/>
          </w:tcPr>
          <w:p w:rsidR="0003530F" w:rsidRPr="00526F1E" w:rsidRDefault="0003530F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03530F" w:rsidRPr="00FC6E10" w:rsidTr="00E140E2">
        <w:trPr>
          <w:trHeight w:val="288"/>
        </w:trPr>
        <w:tc>
          <w:tcPr>
            <w:tcW w:w="10960" w:type="dxa"/>
            <w:gridSpan w:val="39"/>
            <w:shd w:val="clear" w:color="auto" w:fill="99CCFF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03530F" w:rsidRPr="003A7F60" w:rsidTr="00ED6F0B">
        <w:trPr>
          <w:trHeight w:val="475"/>
        </w:trPr>
        <w:tc>
          <w:tcPr>
            <w:tcW w:w="6442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03530F" w:rsidRPr="003A7F60" w:rsidRDefault="0003530F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4518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3530F" w:rsidRPr="003A7F60" w:rsidRDefault="0003530F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3A7F60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gnumner.am</w:t>
            </w:r>
          </w:p>
        </w:tc>
      </w:tr>
      <w:tr w:rsidR="0003530F" w:rsidRPr="003A7F60" w:rsidTr="00E140E2">
        <w:trPr>
          <w:trHeight w:val="288"/>
        </w:trPr>
        <w:tc>
          <w:tcPr>
            <w:tcW w:w="10960" w:type="dxa"/>
            <w:gridSpan w:val="39"/>
            <w:shd w:val="clear" w:color="auto" w:fill="99CCFF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03530F" w:rsidRPr="003A7F60" w:rsidTr="00ED6F0B">
        <w:trPr>
          <w:trHeight w:val="427"/>
        </w:trPr>
        <w:tc>
          <w:tcPr>
            <w:tcW w:w="644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Գնման գործընթացի շրջանակներում հակաօրինակա 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45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03530F" w:rsidRPr="003A7F60" w:rsidTr="00E140E2">
        <w:trPr>
          <w:trHeight w:val="288"/>
        </w:trPr>
        <w:tc>
          <w:tcPr>
            <w:tcW w:w="1096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03530F" w:rsidRPr="003A7F60" w:rsidTr="00ED6F0B">
        <w:trPr>
          <w:trHeight w:val="427"/>
        </w:trPr>
        <w:tc>
          <w:tcPr>
            <w:tcW w:w="644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Գնման </w:t>
            </w:r>
            <w:proofErr w:type="spellStart"/>
            <w:r w:rsidRPr="003A7F60">
              <w:rPr>
                <w:rFonts w:ascii="GHEA Grapalat" w:eastAsia="Times New Roman" w:hAnsi="GHEA Grapalat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3A7F60">
              <w:rPr>
                <w:rFonts w:ascii="GHEA Grapalat" w:eastAsia="Times New Roman" w:hAnsi="GHEA Grapalat" w:cs="Times Armenian"/>
                <w:sz w:val="16"/>
                <w:szCs w:val="16"/>
                <w:lang w:val="hy-AM" w:eastAsia="ru-RU"/>
              </w:rPr>
              <w:t xml:space="preserve"> </w:t>
            </w: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45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03530F" w:rsidRPr="003A7F60" w:rsidTr="00E140E2">
        <w:trPr>
          <w:trHeight w:val="288"/>
        </w:trPr>
        <w:tc>
          <w:tcPr>
            <w:tcW w:w="10960" w:type="dxa"/>
            <w:gridSpan w:val="39"/>
            <w:shd w:val="clear" w:color="auto" w:fill="99CCFF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03530F" w:rsidRPr="003A7F60" w:rsidTr="00ED6F0B">
        <w:trPr>
          <w:gridAfter w:val="1"/>
          <w:wAfter w:w="15" w:type="dxa"/>
          <w:trHeight w:val="427"/>
        </w:trPr>
        <w:tc>
          <w:tcPr>
            <w:tcW w:w="644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450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03530F" w:rsidRPr="003A7F60" w:rsidTr="00E140E2">
        <w:trPr>
          <w:trHeight w:val="288"/>
        </w:trPr>
        <w:tc>
          <w:tcPr>
            <w:tcW w:w="10960" w:type="dxa"/>
            <w:gridSpan w:val="39"/>
            <w:shd w:val="clear" w:color="auto" w:fill="99CCFF"/>
            <w:vAlign w:val="center"/>
          </w:tcPr>
          <w:p w:rsidR="0003530F" w:rsidRPr="003A7F60" w:rsidRDefault="0003530F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03530F" w:rsidRPr="003A7F60" w:rsidTr="00E140E2">
        <w:trPr>
          <w:trHeight w:val="227"/>
        </w:trPr>
        <w:tc>
          <w:tcPr>
            <w:tcW w:w="10960" w:type="dxa"/>
            <w:gridSpan w:val="39"/>
            <w:shd w:val="clear" w:color="auto" w:fill="auto"/>
            <w:vAlign w:val="center"/>
          </w:tcPr>
          <w:p w:rsidR="0003530F" w:rsidRPr="003A7F60" w:rsidRDefault="0003530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3530F" w:rsidRPr="003A7F60" w:rsidTr="00E140E2">
        <w:trPr>
          <w:trHeight w:val="47"/>
        </w:trPr>
        <w:tc>
          <w:tcPr>
            <w:tcW w:w="35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Անուն</w:t>
            </w:r>
            <w:proofErr w:type="spellEnd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83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5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3A7F6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03530F" w:rsidRPr="009668A9" w:rsidTr="00ED6F0B">
        <w:trPr>
          <w:trHeight w:val="299"/>
        </w:trPr>
        <w:tc>
          <w:tcPr>
            <w:tcW w:w="35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3A7F60">
              <w:rPr>
                <w:rFonts w:ascii="GHEA Grapalat" w:hAnsi="GHEA Grapalat"/>
                <w:bCs/>
                <w:sz w:val="18"/>
                <w:szCs w:val="18"/>
              </w:rPr>
              <w:t>Մարգա</w:t>
            </w:r>
            <w:bookmarkStart w:id="0" w:name="_GoBack"/>
            <w:bookmarkEnd w:id="0"/>
            <w:r w:rsidRPr="003A7F60">
              <w:rPr>
                <w:rFonts w:ascii="GHEA Grapalat" w:hAnsi="GHEA Grapalat"/>
                <w:bCs/>
                <w:sz w:val="18"/>
                <w:szCs w:val="18"/>
              </w:rPr>
              <w:t>րիտա</w:t>
            </w:r>
            <w:proofErr w:type="spellEnd"/>
            <w:r w:rsidRPr="003A7F60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3A7F60">
              <w:rPr>
                <w:rFonts w:ascii="GHEA Grapalat" w:hAnsi="GHEA Grapalat"/>
                <w:bCs/>
                <w:sz w:val="18"/>
                <w:szCs w:val="18"/>
              </w:rPr>
              <w:t>Հովսեփյան</w:t>
            </w:r>
            <w:proofErr w:type="spellEnd"/>
          </w:p>
        </w:tc>
        <w:tc>
          <w:tcPr>
            <w:tcW w:w="383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3A7F60" w:rsidRDefault="0003530F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3A7F60">
              <w:rPr>
                <w:rFonts w:ascii="GHEA Grapalat" w:hAnsi="GHEA Grapalat"/>
                <w:bCs/>
                <w:sz w:val="18"/>
                <w:szCs w:val="18"/>
              </w:rPr>
              <w:t>/093/22</w:t>
            </w:r>
            <w:r w:rsidRPr="003A7F6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3A7F60">
              <w:rPr>
                <w:rFonts w:ascii="GHEA Grapalat" w:hAnsi="GHEA Grapalat"/>
                <w:bCs/>
                <w:sz w:val="18"/>
                <w:szCs w:val="18"/>
              </w:rPr>
              <w:t>10</w:t>
            </w:r>
            <w:r w:rsidRPr="003A7F60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3A7F60">
              <w:rPr>
                <w:rFonts w:ascii="GHEA Grapalat" w:hAnsi="GHEA Grapalat"/>
                <w:bCs/>
                <w:sz w:val="18"/>
                <w:szCs w:val="18"/>
              </w:rPr>
              <w:t>52</w:t>
            </w:r>
          </w:p>
        </w:tc>
        <w:tc>
          <w:tcPr>
            <w:tcW w:w="35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530F" w:rsidRPr="009668A9" w:rsidRDefault="004F760B" w:rsidP="00ED6F0B">
            <w:pPr>
              <w:tabs>
                <w:tab w:val="left" w:pos="1248"/>
              </w:tabs>
              <w:spacing w:befor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hyperlink r:id="rId9" w:history="1">
              <w:r w:rsidR="0003530F" w:rsidRPr="003A7F60">
                <w:rPr>
                  <w:rStyle w:val="aa"/>
                  <w:rFonts w:ascii="GHEA Grapalat" w:hAnsi="GHEA Grapalat"/>
                  <w:bCs/>
                  <w:sz w:val="18"/>
                  <w:szCs w:val="18"/>
                  <w:lang w:val="ru-RU"/>
                </w:rPr>
                <w:t>marg.hovsepyan@mail.ru</w:t>
              </w:r>
            </w:hyperlink>
          </w:p>
        </w:tc>
      </w:tr>
    </w:tbl>
    <w:p w:rsidR="0022631D" w:rsidRPr="009668A9" w:rsidRDefault="0022631D" w:rsidP="00BE4C7B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9668A9" w:rsidSect="00802EF6">
      <w:pgSz w:w="11907" w:h="16840" w:code="9"/>
      <w:pgMar w:top="851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0B" w:rsidRDefault="004F760B" w:rsidP="0022631D">
      <w:pPr>
        <w:spacing w:before="0" w:after="0"/>
      </w:pPr>
      <w:r>
        <w:separator/>
      </w:r>
    </w:p>
  </w:endnote>
  <w:endnote w:type="continuationSeparator" w:id="0">
    <w:p w:rsidR="004F760B" w:rsidRDefault="004F760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0B" w:rsidRDefault="004F760B" w:rsidP="0022631D">
      <w:pPr>
        <w:spacing w:before="0" w:after="0"/>
      </w:pPr>
      <w:r>
        <w:separator/>
      </w:r>
    </w:p>
  </w:footnote>
  <w:footnote w:type="continuationSeparator" w:id="0">
    <w:p w:rsidR="004F760B" w:rsidRDefault="004F760B" w:rsidP="0022631D">
      <w:pPr>
        <w:spacing w:before="0" w:after="0"/>
      </w:pPr>
      <w:r>
        <w:continuationSeparator/>
      </w:r>
    </w:p>
  </w:footnote>
  <w:footnote w:id="1">
    <w:p w:rsidR="0003530F" w:rsidRPr="00250C06" w:rsidRDefault="0003530F" w:rsidP="0022631D">
      <w:pPr>
        <w:pStyle w:val="a7"/>
        <w:jc w:val="both"/>
        <w:rPr>
          <w:rFonts w:ascii="GHEA Grapalat" w:hAnsi="GHEA Grapalat"/>
          <w:bCs/>
          <w:sz w:val="12"/>
          <w:szCs w:val="12"/>
          <w:lang w:val="ru-RU"/>
        </w:rPr>
      </w:pPr>
    </w:p>
  </w:footnote>
  <w:footnote w:id="2">
    <w:p w:rsidR="0003530F" w:rsidRPr="00250C06" w:rsidRDefault="0003530F" w:rsidP="0022631D">
      <w:pPr>
        <w:pStyle w:val="a7"/>
        <w:rPr>
          <w:rFonts w:ascii="GHEA Grapalat" w:hAnsi="GHEA Grapalat"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FFB"/>
    <w:rsid w:val="00012170"/>
    <w:rsid w:val="000250CF"/>
    <w:rsid w:val="0003530F"/>
    <w:rsid w:val="0004270D"/>
    <w:rsid w:val="00044EA8"/>
    <w:rsid w:val="00046CCF"/>
    <w:rsid w:val="00051ECE"/>
    <w:rsid w:val="0007090E"/>
    <w:rsid w:val="00070E9F"/>
    <w:rsid w:val="00073D66"/>
    <w:rsid w:val="000864A2"/>
    <w:rsid w:val="000B0199"/>
    <w:rsid w:val="000B2F6D"/>
    <w:rsid w:val="000D5C8C"/>
    <w:rsid w:val="000E4FF1"/>
    <w:rsid w:val="000E5688"/>
    <w:rsid w:val="000F376D"/>
    <w:rsid w:val="001021B0"/>
    <w:rsid w:val="001054CA"/>
    <w:rsid w:val="00111755"/>
    <w:rsid w:val="00114858"/>
    <w:rsid w:val="0014729D"/>
    <w:rsid w:val="0015576B"/>
    <w:rsid w:val="00156BBA"/>
    <w:rsid w:val="00157AAB"/>
    <w:rsid w:val="0017185F"/>
    <w:rsid w:val="001743F1"/>
    <w:rsid w:val="0018422F"/>
    <w:rsid w:val="001A1999"/>
    <w:rsid w:val="001C02AD"/>
    <w:rsid w:val="001C1BE1"/>
    <w:rsid w:val="001E0091"/>
    <w:rsid w:val="00222459"/>
    <w:rsid w:val="0022631D"/>
    <w:rsid w:val="00250C06"/>
    <w:rsid w:val="00254F6C"/>
    <w:rsid w:val="00294389"/>
    <w:rsid w:val="00295489"/>
    <w:rsid w:val="00295B92"/>
    <w:rsid w:val="002C673D"/>
    <w:rsid w:val="002E4E6F"/>
    <w:rsid w:val="002F16CC"/>
    <w:rsid w:val="002F1FEB"/>
    <w:rsid w:val="002F2CB4"/>
    <w:rsid w:val="00310ED4"/>
    <w:rsid w:val="003344D4"/>
    <w:rsid w:val="00361FFB"/>
    <w:rsid w:val="003661C5"/>
    <w:rsid w:val="00371B1D"/>
    <w:rsid w:val="003742D7"/>
    <w:rsid w:val="00390E6E"/>
    <w:rsid w:val="003A7F60"/>
    <w:rsid w:val="003B2758"/>
    <w:rsid w:val="003C4051"/>
    <w:rsid w:val="003E3D40"/>
    <w:rsid w:val="003E6978"/>
    <w:rsid w:val="003E7AD5"/>
    <w:rsid w:val="00433E3C"/>
    <w:rsid w:val="00454D52"/>
    <w:rsid w:val="004563CC"/>
    <w:rsid w:val="00457750"/>
    <w:rsid w:val="00472069"/>
    <w:rsid w:val="00474C2F"/>
    <w:rsid w:val="004764CD"/>
    <w:rsid w:val="00486EEE"/>
    <w:rsid w:val="004875E0"/>
    <w:rsid w:val="004933C8"/>
    <w:rsid w:val="004A52CB"/>
    <w:rsid w:val="004A7D90"/>
    <w:rsid w:val="004B1915"/>
    <w:rsid w:val="004C080C"/>
    <w:rsid w:val="004C0E3A"/>
    <w:rsid w:val="004D078F"/>
    <w:rsid w:val="004E376E"/>
    <w:rsid w:val="004E5549"/>
    <w:rsid w:val="004F5652"/>
    <w:rsid w:val="004F6635"/>
    <w:rsid w:val="004F760B"/>
    <w:rsid w:val="00503BCC"/>
    <w:rsid w:val="00526F1E"/>
    <w:rsid w:val="00546023"/>
    <w:rsid w:val="00546787"/>
    <w:rsid w:val="00550731"/>
    <w:rsid w:val="005737F9"/>
    <w:rsid w:val="005B2873"/>
    <w:rsid w:val="005B2F06"/>
    <w:rsid w:val="005D5FBD"/>
    <w:rsid w:val="00607C9A"/>
    <w:rsid w:val="0061204F"/>
    <w:rsid w:val="0061523B"/>
    <w:rsid w:val="00617340"/>
    <w:rsid w:val="00630550"/>
    <w:rsid w:val="00640A8D"/>
    <w:rsid w:val="00646760"/>
    <w:rsid w:val="00647D7C"/>
    <w:rsid w:val="006622ED"/>
    <w:rsid w:val="00673FE1"/>
    <w:rsid w:val="00674F4A"/>
    <w:rsid w:val="00690ECB"/>
    <w:rsid w:val="006A38B4"/>
    <w:rsid w:val="006B2E21"/>
    <w:rsid w:val="006B72CA"/>
    <w:rsid w:val="006C0266"/>
    <w:rsid w:val="006D07D1"/>
    <w:rsid w:val="006E0D92"/>
    <w:rsid w:val="006E1A83"/>
    <w:rsid w:val="006F2779"/>
    <w:rsid w:val="007060FC"/>
    <w:rsid w:val="0071007B"/>
    <w:rsid w:val="007229BB"/>
    <w:rsid w:val="007309BB"/>
    <w:rsid w:val="00750673"/>
    <w:rsid w:val="007732E7"/>
    <w:rsid w:val="0078682E"/>
    <w:rsid w:val="007868A2"/>
    <w:rsid w:val="007F5C24"/>
    <w:rsid w:val="00802EF6"/>
    <w:rsid w:val="0081420B"/>
    <w:rsid w:val="00833851"/>
    <w:rsid w:val="00842B2D"/>
    <w:rsid w:val="00857732"/>
    <w:rsid w:val="008810AA"/>
    <w:rsid w:val="008C0560"/>
    <w:rsid w:val="008C07C0"/>
    <w:rsid w:val="008C4E62"/>
    <w:rsid w:val="008D3817"/>
    <w:rsid w:val="008D3C5F"/>
    <w:rsid w:val="008E493A"/>
    <w:rsid w:val="008F49F1"/>
    <w:rsid w:val="00905CAD"/>
    <w:rsid w:val="00911A71"/>
    <w:rsid w:val="00922F49"/>
    <w:rsid w:val="009237EA"/>
    <w:rsid w:val="00934AA8"/>
    <w:rsid w:val="00945622"/>
    <w:rsid w:val="009527AF"/>
    <w:rsid w:val="009668A9"/>
    <w:rsid w:val="0099132D"/>
    <w:rsid w:val="009C5E0F"/>
    <w:rsid w:val="009D02FE"/>
    <w:rsid w:val="009E5BC3"/>
    <w:rsid w:val="009E75FF"/>
    <w:rsid w:val="009F7FEB"/>
    <w:rsid w:val="00A306F5"/>
    <w:rsid w:val="00A31820"/>
    <w:rsid w:val="00A41911"/>
    <w:rsid w:val="00A4391F"/>
    <w:rsid w:val="00A553BB"/>
    <w:rsid w:val="00A66D3D"/>
    <w:rsid w:val="00A94AFD"/>
    <w:rsid w:val="00AA32E4"/>
    <w:rsid w:val="00AA7AB8"/>
    <w:rsid w:val="00AC373B"/>
    <w:rsid w:val="00AC44BD"/>
    <w:rsid w:val="00AC6792"/>
    <w:rsid w:val="00AD07B9"/>
    <w:rsid w:val="00AD59DC"/>
    <w:rsid w:val="00AF0797"/>
    <w:rsid w:val="00B07A20"/>
    <w:rsid w:val="00B12E3A"/>
    <w:rsid w:val="00B30DBA"/>
    <w:rsid w:val="00B51F00"/>
    <w:rsid w:val="00B5626B"/>
    <w:rsid w:val="00B707D1"/>
    <w:rsid w:val="00B75762"/>
    <w:rsid w:val="00B84BBD"/>
    <w:rsid w:val="00B91DE2"/>
    <w:rsid w:val="00B94EA2"/>
    <w:rsid w:val="00B96D87"/>
    <w:rsid w:val="00BA03B0"/>
    <w:rsid w:val="00BB0A93"/>
    <w:rsid w:val="00BB3579"/>
    <w:rsid w:val="00BC0A7B"/>
    <w:rsid w:val="00BD3D4E"/>
    <w:rsid w:val="00BE4C7B"/>
    <w:rsid w:val="00BF1465"/>
    <w:rsid w:val="00BF4745"/>
    <w:rsid w:val="00BF7514"/>
    <w:rsid w:val="00C04F5E"/>
    <w:rsid w:val="00C16C1B"/>
    <w:rsid w:val="00C565A9"/>
    <w:rsid w:val="00C56868"/>
    <w:rsid w:val="00C66EB0"/>
    <w:rsid w:val="00C672B3"/>
    <w:rsid w:val="00C84DF7"/>
    <w:rsid w:val="00C96337"/>
    <w:rsid w:val="00C96BED"/>
    <w:rsid w:val="00CB44D2"/>
    <w:rsid w:val="00CC1F23"/>
    <w:rsid w:val="00CF1F70"/>
    <w:rsid w:val="00D00F0E"/>
    <w:rsid w:val="00D05833"/>
    <w:rsid w:val="00D07802"/>
    <w:rsid w:val="00D101C3"/>
    <w:rsid w:val="00D350DE"/>
    <w:rsid w:val="00D36189"/>
    <w:rsid w:val="00D55CC1"/>
    <w:rsid w:val="00D564BE"/>
    <w:rsid w:val="00D80C64"/>
    <w:rsid w:val="00DC3230"/>
    <w:rsid w:val="00DD58B6"/>
    <w:rsid w:val="00DD7CFE"/>
    <w:rsid w:val="00DE06F1"/>
    <w:rsid w:val="00E11222"/>
    <w:rsid w:val="00E12C6C"/>
    <w:rsid w:val="00E140E2"/>
    <w:rsid w:val="00E243EA"/>
    <w:rsid w:val="00E33A25"/>
    <w:rsid w:val="00E4147D"/>
    <w:rsid w:val="00E4188B"/>
    <w:rsid w:val="00E54C4D"/>
    <w:rsid w:val="00E54CA5"/>
    <w:rsid w:val="00E56328"/>
    <w:rsid w:val="00E56B13"/>
    <w:rsid w:val="00EA01A2"/>
    <w:rsid w:val="00EA1371"/>
    <w:rsid w:val="00EA568C"/>
    <w:rsid w:val="00EA767F"/>
    <w:rsid w:val="00EB59EE"/>
    <w:rsid w:val="00ED6F0B"/>
    <w:rsid w:val="00EF16D0"/>
    <w:rsid w:val="00F076A6"/>
    <w:rsid w:val="00F10AFE"/>
    <w:rsid w:val="00F27C24"/>
    <w:rsid w:val="00F31004"/>
    <w:rsid w:val="00F53E4E"/>
    <w:rsid w:val="00F63AA4"/>
    <w:rsid w:val="00F64167"/>
    <w:rsid w:val="00F6673B"/>
    <w:rsid w:val="00F756F1"/>
    <w:rsid w:val="00F77AAD"/>
    <w:rsid w:val="00F86DD1"/>
    <w:rsid w:val="00F916C4"/>
    <w:rsid w:val="00FB097B"/>
    <w:rsid w:val="00FC29D0"/>
    <w:rsid w:val="00FC6E10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g.hovsep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CC8F5-B5F7-413F-B0F2-2F65DEE9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27</cp:revision>
  <cp:lastPrinted>2025-09-03T05:50:00Z</cp:lastPrinted>
  <dcterms:created xsi:type="dcterms:W3CDTF">2022-09-23T06:21:00Z</dcterms:created>
  <dcterms:modified xsi:type="dcterms:W3CDTF">2025-09-03T05:51:00Z</dcterms:modified>
</cp:coreProperties>
</file>