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43" w:rsidRDefault="00946243" w:rsidP="00946243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9A6C12">
        <w:rPr>
          <w:rFonts w:ascii="GHEA Grapalat" w:hAnsi="GHEA Grapalat" w:cs="Arial LatArm"/>
          <w:b/>
          <w:bCs/>
          <w:sz w:val="18"/>
          <w:szCs w:val="18"/>
        </w:rPr>
        <w:t>9</w:t>
      </w:r>
      <w:r w:rsidR="00C41703">
        <w:rPr>
          <w:rFonts w:ascii="GHEA Grapalat" w:hAnsi="GHEA Grapalat" w:cs="Arial LatArm"/>
          <w:b/>
          <w:bCs/>
          <w:sz w:val="18"/>
          <w:szCs w:val="18"/>
        </w:rPr>
        <w:t>v</w:t>
      </w:r>
    </w:p>
    <w:p w:rsidR="00946243" w:rsidRDefault="00946243" w:rsidP="00946243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946243" w:rsidRDefault="00946243" w:rsidP="00946243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3C1942" w:rsidRPr="003C1942" w:rsidRDefault="003C1942" w:rsidP="003C1942">
      <w:pPr>
        <w:rPr>
          <w:lang w:val="en-US"/>
        </w:rPr>
      </w:pPr>
    </w:p>
    <w:p w:rsidR="002E6A35" w:rsidRPr="00DF2157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DF2157">
        <w:rPr>
          <w:rFonts w:ascii="GHEA Grapalat" w:hAnsi="GHEA Grapalat" w:cs="Sylfaen"/>
          <w:bCs/>
          <w:szCs w:val="24"/>
        </w:rPr>
        <w:t>ՀԱՄԱՅՆՔԱՅԻՆ</w:t>
      </w:r>
      <w:r w:rsidRPr="00DF2157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DF2157">
        <w:rPr>
          <w:rFonts w:ascii="GHEA Grapalat" w:hAnsi="GHEA Grapalat" w:cs="Sylfaen"/>
          <w:bCs/>
          <w:szCs w:val="24"/>
        </w:rPr>
        <w:t>ԾԱՌԱՅՈՒԹՅԱՆ</w:t>
      </w:r>
      <w:r w:rsidRPr="00DF2157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DF2157">
        <w:rPr>
          <w:rFonts w:ascii="GHEA Grapalat" w:hAnsi="GHEA Grapalat" w:cs="Sylfaen"/>
          <w:bCs/>
          <w:szCs w:val="24"/>
        </w:rPr>
        <w:t>ՊԱՇՏՈՆԻ</w:t>
      </w:r>
      <w:r w:rsidRPr="00DF2157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DF2157">
        <w:rPr>
          <w:rFonts w:ascii="GHEA Grapalat" w:hAnsi="GHEA Grapalat" w:cs="Sylfaen"/>
          <w:bCs/>
          <w:szCs w:val="24"/>
        </w:rPr>
        <w:t>ԱՆՁՆԱԳԻՐ</w:t>
      </w:r>
    </w:p>
    <w:p w:rsidR="008D2A6A" w:rsidRPr="00DF2157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DF2157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DF2157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DF2157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ԼՈՌՈՒ</w:t>
      </w:r>
      <w:r w:rsidRPr="00DF2157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ՄԱՐԶԻ</w:t>
      </w:r>
      <w:r w:rsidRPr="00DF2157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DF2157">
        <w:rPr>
          <w:rFonts w:ascii="GHEA Grapalat" w:hAnsi="GHEA Grapalat" w:cs="Sylfaen"/>
          <w:bCs/>
          <w:szCs w:val="24"/>
        </w:rPr>
        <w:t>ԼՈՌԻ</w:t>
      </w:r>
      <w:r w:rsidR="002E3726" w:rsidRPr="00DF2157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DF2157">
        <w:rPr>
          <w:rFonts w:ascii="GHEA Grapalat" w:hAnsi="GHEA Grapalat" w:cs="Sylfaen"/>
          <w:bCs/>
          <w:szCs w:val="24"/>
        </w:rPr>
        <w:t>ԲԵՐԴԻ</w:t>
      </w:r>
      <w:r w:rsidR="002E3726" w:rsidRPr="00DF2157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DF2157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DF2157">
        <w:rPr>
          <w:rFonts w:ascii="GHEA Grapalat" w:hAnsi="GHEA Grapalat"/>
          <w:szCs w:val="24"/>
          <w:lang w:val="en-US"/>
        </w:rPr>
        <w:t xml:space="preserve"> </w:t>
      </w:r>
      <w:r w:rsidR="00F47896" w:rsidRPr="00DF2157">
        <w:rPr>
          <w:rFonts w:ascii="GHEA Grapalat" w:hAnsi="GHEA Grapalat" w:cs="Sylfaen"/>
          <w:bCs/>
          <w:szCs w:val="24"/>
        </w:rPr>
        <w:t>ԵՐԿՐՈՐԴ</w:t>
      </w:r>
      <w:r w:rsidRPr="00DF2157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DF2157">
        <w:rPr>
          <w:rFonts w:ascii="GHEA Grapalat" w:hAnsi="GHEA Grapalat" w:cs="Sylfaen"/>
          <w:bCs/>
          <w:szCs w:val="24"/>
        </w:rPr>
        <w:t>ԿԱՐԳԻ</w:t>
      </w:r>
      <w:r w:rsidR="00F47896" w:rsidRPr="00DF2157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DF2157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DF2157" w:rsidRDefault="002E6A35" w:rsidP="008A0D7F">
      <w:pPr>
        <w:spacing w:line="276" w:lineRule="auto"/>
        <w:ind w:right="-1"/>
        <w:jc w:val="center"/>
        <w:rPr>
          <w:rFonts w:ascii="GHEA Grapalat" w:hAnsi="GHEA Grapalat"/>
          <w:szCs w:val="24"/>
          <w:lang w:val="en-US"/>
        </w:rPr>
      </w:pPr>
      <w:r w:rsidRPr="00DF2157">
        <w:rPr>
          <w:rFonts w:ascii="GHEA Grapalat" w:hAnsi="GHEA Grapalat"/>
          <w:szCs w:val="24"/>
          <w:lang w:val="en-US"/>
        </w:rPr>
        <w:t>(</w:t>
      </w:r>
      <w:r w:rsidRPr="00DF2157">
        <w:rPr>
          <w:rFonts w:ascii="GHEA Grapalat" w:hAnsi="GHEA Grapalat" w:cs="Sylfaen"/>
          <w:szCs w:val="24"/>
          <w:lang w:val="en-US"/>
        </w:rPr>
        <w:t>ծածկագիր՝</w:t>
      </w:r>
      <w:r w:rsidRPr="00DF2157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DF2157">
        <w:rPr>
          <w:rFonts w:ascii="GHEA Grapalat" w:hAnsi="GHEA Grapalat"/>
          <w:szCs w:val="24"/>
          <w:lang w:val="ru-RU"/>
        </w:rPr>
        <w:t>3</w:t>
      </w:r>
      <w:r w:rsidR="00D85459" w:rsidRPr="00DF2157">
        <w:rPr>
          <w:rFonts w:ascii="GHEA Grapalat" w:hAnsi="GHEA Grapalat"/>
          <w:szCs w:val="24"/>
          <w:lang w:val="en-US"/>
        </w:rPr>
        <w:t>-</w:t>
      </w:r>
      <w:r w:rsidR="00566BC9" w:rsidRPr="00DF2157">
        <w:rPr>
          <w:rFonts w:ascii="GHEA Grapalat" w:hAnsi="GHEA Grapalat"/>
          <w:szCs w:val="24"/>
          <w:lang w:val="en-US"/>
        </w:rPr>
        <w:t>1</w:t>
      </w:r>
      <w:r w:rsidRPr="00DF2157">
        <w:rPr>
          <w:rFonts w:ascii="GHEA Grapalat" w:hAnsi="GHEA Grapalat"/>
          <w:szCs w:val="24"/>
          <w:lang w:val="en-US"/>
        </w:rPr>
        <w:t>)</w:t>
      </w:r>
    </w:p>
    <w:p w:rsidR="002E6A35" w:rsidRPr="00DF2157" w:rsidRDefault="002E6A35" w:rsidP="002E3726">
      <w:pPr>
        <w:pStyle w:val="3"/>
        <w:spacing w:before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DF2157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DF215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DF2157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DF2157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EA5AE3" w:rsidRPr="00DF2157" w:rsidRDefault="00EA5AE3" w:rsidP="00EA5AE3">
      <w:pPr>
        <w:rPr>
          <w:lang w:val="en-US"/>
        </w:rPr>
      </w:pP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Լոռու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մարզի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Լոռի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Բերդի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</w:t>
      </w:r>
      <w:r>
        <w:rPr>
          <w:rFonts w:ascii="GHEA Grapalat" w:hAnsi="GHEA Grapalat" w:cs="Sylfaen"/>
          <w:szCs w:val="24"/>
          <w:lang w:val="en-US"/>
        </w:rPr>
        <w:softHyphen/>
        <w:t>քա</w:t>
      </w:r>
      <w:r>
        <w:rPr>
          <w:rFonts w:ascii="GHEA Grapalat" w:hAnsi="GHEA Grapalat" w:cs="Sylfaen"/>
          <w:szCs w:val="24"/>
          <w:lang w:val="en-US"/>
        </w:rPr>
        <w:softHyphen/>
        <w:t>պե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րանի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գետի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</w:t>
      </w:r>
      <w:r>
        <w:rPr>
          <w:rFonts w:ascii="GHEA Grapalat" w:hAnsi="GHEA Grapalat" w:cs="Sylfaen"/>
          <w:szCs w:val="24"/>
          <w:lang w:val="en-US"/>
        </w:rPr>
        <w:softHyphen/>
        <w:t>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պաշ</w:t>
      </w:r>
      <w:r>
        <w:rPr>
          <w:rFonts w:ascii="GHEA Grapalat" w:hAnsi="GHEA Grapalat" w:cs="Sylfaen"/>
          <w:szCs w:val="24"/>
          <w:lang w:val="en-US"/>
        </w:rPr>
        <w:softHyphen/>
        <w:t>տոնն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ընդգրկվում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</w:t>
      </w:r>
      <w:r>
        <w:rPr>
          <w:rFonts w:ascii="GHEA Grapalat" w:hAnsi="GHEA Grapalat" w:cs="Sylfaen"/>
          <w:szCs w:val="24"/>
          <w:lang w:val="en-US"/>
        </w:rPr>
        <w:softHyphen/>
        <w:t>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խմբի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3-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</w:t>
      </w:r>
      <w:r>
        <w:rPr>
          <w:rFonts w:ascii="GHEA Grapalat" w:hAnsi="GHEA Grapalat" w:cs="Sylfaen"/>
          <w:szCs w:val="24"/>
          <w:lang w:val="en-US"/>
        </w:rPr>
        <w:softHyphen/>
        <w:t>թա</w:t>
      </w:r>
      <w:r>
        <w:rPr>
          <w:rFonts w:ascii="GHEA Grapalat" w:hAnsi="GHEA Grapalat" w:cs="Sylfaen"/>
          <w:szCs w:val="24"/>
          <w:lang w:val="en-US"/>
        </w:rPr>
        <w:softHyphen/>
        <w:t>խմբում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lang w:val="hy-AM"/>
        </w:rPr>
        <w:t></w:t>
      </w:r>
      <w:r>
        <w:rPr>
          <w:rFonts w:ascii="GHEA Grapalat" w:hAnsi="GHEA Grapalat" w:cs="Sylfaen"/>
          <w:lang w:val="hy-AM"/>
        </w:rPr>
        <w:t>Համայնքային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ծառայության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</w:t>
      </w:r>
      <w:r>
        <w:rPr>
          <w:rFonts w:ascii="GHEA Grapalat" w:hAnsi="GHEA Grapalat" w:cs="Sylfaen"/>
          <w:szCs w:val="24"/>
          <w:lang w:val="en-US"/>
        </w:rPr>
        <w:softHyphen/>
        <w:t>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նշա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կում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ազատում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>
        <w:rPr>
          <w:rFonts w:ascii="GHEA Grapalat" w:hAnsi="GHEA Grapalat" w:cs="Arial LatArm"/>
          <w:lang w:val="ru-RU"/>
        </w:rPr>
        <w:t>ի</w:t>
      </w:r>
      <w:r>
        <w:rPr>
          <w:rFonts w:ascii="GHEA Grapalat" w:hAnsi="GHEA Grapalat" w:cs="Arial LatArm"/>
          <w:lang w:val="en-US"/>
        </w:rPr>
        <w:t xml:space="preserve"> </w:t>
      </w:r>
      <w:r>
        <w:rPr>
          <w:rFonts w:ascii="GHEA Grapalat" w:hAnsi="GHEA Grapalat" w:cs="Arial LatArm"/>
          <w:lang w:val="ru-RU"/>
        </w:rPr>
        <w:t>համայնքապետարանի</w:t>
      </w:r>
      <w:r>
        <w:rPr>
          <w:rFonts w:ascii="GHEA Grapalat" w:hAnsi="GHEA Grapalat" w:cs="Arial LatArm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քարտուղարը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տուղար</w:t>
      </w:r>
      <w:r>
        <w:rPr>
          <w:rFonts w:ascii="GHEA Grapalat" w:hAnsi="GHEA Grapalat" w:cs="Arial LatArm"/>
          <w:szCs w:val="24"/>
          <w:lang w:val="en-US"/>
        </w:rPr>
        <w:t>):</w:t>
      </w:r>
    </w:p>
    <w:p w:rsidR="00D844F0" w:rsidRDefault="00D844F0" w:rsidP="00D844F0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II.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անմիջականորեն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հաշվետու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</w:t>
      </w:r>
      <w:r>
        <w:rPr>
          <w:rFonts w:ascii="GHEA Grapalat" w:hAnsi="GHEA Grapalat" w:cs="Sylfaen"/>
          <w:szCs w:val="24"/>
          <w:lang w:val="en-US"/>
        </w:rPr>
        <w:softHyphen/>
        <w:t>րին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բացակայության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մեկը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հայեցողությամբ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նախատեսված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մայն</w:t>
      </w:r>
      <w:r>
        <w:rPr>
          <w:rFonts w:ascii="GHEA Grapalat" w:hAnsi="GHEA Grapalat" w:cs="Sylfaen"/>
          <w:szCs w:val="24"/>
          <w:lang w:val="en-US"/>
        </w:rPr>
        <w:softHyphen/>
        <w:t>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կադրերի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ռեզերվում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գտնվող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սույն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անձնագրի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բավարարող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իսկ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անհնարինության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օրենսդրությամբ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ժամկետներում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</w:t>
      </w:r>
      <w:r>
        <w:rPr>
          <w:rFonts w:ascii="GHEA Grapalat" w:hAnsi="GHEA Grapalat" w:cs="Sylfaen"/>
          <w:szCs w:val="24"/>
          <w:lang w:val="en-US"/>
        </w:rPr>
        <w:softHyphen/>
        <w:t>կա</w:t>
      </w:r>
      <w:r>
        <w:rPr>
          <w:rFonts w:ascii="GHEA Grapalat" w:hAnsi="GHEA Grapalat" w:cs="Sylfaen"/>
          <w:szCs w:val="24"/>
          <w:lang w:val="en-US"/>
        </w:rPr>
        <w:softHyphen/>
        <w:t>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</w:t>
      </w:r>
      <w:r>
        <w:rPr>
          <w:rFonts w:ascii="GHEA Grapalat" w:hAnsi="GHEA Grapalat" w:cs="Sylfaen"/>
          <w:szCs w:val="24"/>
          <w:lang w:val="en-US"/>
        </w:rPr>
        <w:softHyphen/>
        <w:t>ցո</w:t>
      </w:r>
      <w:r>
        <w:rPr>
          <w:rFonts w:ascii="GHEA Grapalat" w:hAnsi="GHEA Grapalat" w:cs="Sylfaen"/>
          <w:szCs w:val="24"/>
          <w:lang w:val="en-US"/>
        </w:rPr>
        <w:softHyphen/>
        <w:t>ղու</w:t>
      </w:r>
      <w:r>
        <w:rPr>
          <w:rFonts w:ascii="GHEA Grapalat" w:hAnsi="GHEA Grapalat" w:cs="Sylfaen"/>
          <w:szCs w:val="24"/>
          <w:lang w:val="en-US"/>
        </w:rPr>
        <w:softHyphen/>
        <w:t>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D844F0" w:rsidRDefault="00D844F0" w:rsidP="00D844F0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կազմակերպման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ծրագրման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համակարգման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ղեկավարման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վերահսկման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պատասխանատվություն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կրում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օրենքների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</w:t>
      </w:r>
      <w:r>
        <w:rPr>
          <w:rFonts w:ascii="GHEA Grapalat" w:hAnsi="GHEA Grapalat" w:cs="Sylfaen"/>
          <w:szCs w:val="24"/>
          <w:lang w:val="en-US"/>
        </w:rPr>
        <w:softHyphen/>
        <w:t>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չկատարելու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կատարելու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լիա</w:t>
      </w:r>
      <w:r>
        <w:rPr>
          <w:rFonts w:ascii="GHEA Grapalat" w:hAnsi="GHEA Grapalat" w:cs="Sylfaen"/>
          <w:szCs w:val="24"/>
          <w:lang w:val="en-US"/>
        </w:rPr>
        <w:softHyphen/>
        <w:t>զո</w:t>
      </w:r>
      <w:r>
        <w:rPr>
          <w:rFonts w:ascii="GHEA Grapalat" w:hAnsi="GHEA Grapalat" w:cs="Sylfaen"/>
          <w:szCs w:val="24"/>
          <w:lang w:val="en-US"/>
        </w:rPr>
        <w:softHyphen/>
        <w:t>րու</w:t>
      </w:r>
      <w:r>
        <w:rPr>
          <w:rFonts w:ascii="GHEA Grapalat" w:hAnsi="GHEA Grapalat" w:cs="Sylfaen"/>
          <w:szCs w:val="24"/>
          <w:lang w:val="en-US"/>
        </w:rPr>
        <w:softHyphen/>
        <w:t>թյունները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վերազանցելու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համար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III. </w:t>
      </w:r>
      <w:r>
        <w:rPr>
          <w:rFonts w:ascii="GHEA Grapalat" w:hAnsi="GHEA Grapalat" w:cs="Sylfaen"/>
          <w:sz w:val="24"/>
          <w:szCs w:val="24"/>
        </w:rPr>
        <w:t>ՈՐՈՇՈՒՄՆԵՐ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ԿԱՅԱՑՆԵԼՈՒ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ԼԻԱԶՈՐՈՒԹՅՈՒՆՆԵՐԸ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հիմնախնդիրների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որո</w:t>
      </w:r>
      <w:r>
        <w:rPr>
          <w:rFonts w:ascii="GHEA Grapalat" w:hAnsi="GHEA Grapalat" w:cs="Sylfaen"/>
          <w:szCs w:val="24"/>
          <w:lang w:val="en-US"/>
        </w:rPr>
        <w:softHyphen/>
        <w:t>շում</w:t>
      </w:r>
      <w:r>
        <w:rPr>
          <w:rFonts w:ascii="GHEA Grapalat" w:hAnsi="GHEA Grapalat" w:cs="Sylfaen"/>
          <w:szCs w:val="24"/>
          <w:lang w:val="en-US"/>
        </w:rPr>
        <w:softHyphen/>
      </w:r>
      <w:r>
        <w:rPr>
          <w:rFonts w:ascii="GHEA Grapalat" w:hAnsi="GHEA Grapalat" w:cs="Sylfaen"/>
          <w:szCs w:val="24"/>
          <w:lang w:val="en-US"/>
        </w:rPr>
        <w:softHyphen/>
        <w:t>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ընդունմանը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IV. </w:t>
      </w:r>
      <w:r>
        <w:rPr>
          <w:rFonts w:ascii="GHEA Grapalat" w:hAnsi="GHEA Grapalat" w:cs="Sylfaen"/>
          <w:sz w:val="24"/>
          <w:szCs w:val="24"/>
        </w:rPr>
        <w:t>ՇՓՈՒՄՆԵՐԸ</w:t>
      </w:r>
      <w:r>
        <w:rPr>
          <w:rFonts w:ascii="GHEA Grapalat" w:hAnsi="GHEA Grapalat" w:cs="Arial LatArm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D844F0" w:rsidRDefault="00D844F0" w:rsidP="00D844F0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ներսում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շրջանակներում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հետ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որպես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ներկայացուցիչ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հանդես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գալու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V. </w:t>
      </w:r>
      <w:r>
        <w:rPr>
          <w:rFonts w:ascii="GHEA Grapalat" w:hAnsi="GHEA Grapalat" w:cs="Sylfaen"/>
          <w:sz w:val="24"/>
          <w:szCs w:val="24"/>
        </w:rPr>
        <w:t>ԽՆԴԻՐՆԵՐԻ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ԲԱՐԴՈՒԹՅՈՒՆԸ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ԴՐԱՆՑ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ՍՏԵՂԾԱԳՈՐԾԱԿԱՆ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ԼՈՒԾՈՒՄԸ</w:t>
      </w:r>
    </w:p>
    <w:p w:rsidR="00D844F0" w:rsidRDefault="00D844F0" w:rsidP="00D844F0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առջև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գործառույթներից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բխող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գնահատ</w:t>
      </w:r>
      <w:r>
        <w:rPr>
          <w:rFonts w:ascii="GHEA Grapalat" w:hAnsi="GHEA Grapalat" w:cs="Sylfaen"/>
          <w:szCs w:val="24"/>
          <w:lang w:val="en-US"/>
        </w:rPr>
        <w:softHyphen/>
        <w:t>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VI. </w:t>
      </w:r>
      <w:r>
        <w:rPr>
          <w:rFonts w:ascii="GHEA Grapalat" w:hAnsi="GHEA Grapalat" w:cs="Sylfaen"/>
          <w:sz w:val="24"/>
          <w:szCs w:val="24"/>
        </w:rPr>
        <w:t>ԳԻՏԵԼԻՔՆԵՐԸ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ՀՄՏՈՒԹՅՈՒՆՆԵՐԸ</w:t>
      </w:r>
    </w:p>
    <w:p w:rsidR="00D844F0" w:rsidRDefault="00D844F0" w:rsidP="00D844F0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D844F0" w:rsidRDefault="00D844F0" w:rsidP="00D844F0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միջնակարգ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կրթություն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Սահմանադրության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Համայնքային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</w:t>
      </w:r>
      <w:r>
        <w:rPr>
          <w:rFonts w:ascii="GHEA Grapalat" w:hAnsi="GHEA Grapalat" w:cs="Sylfaen"/>
          <w:szCs w:val="24"/>
          <w:lang w:val="en-US"/>
        </w:rPr>
        <w:softHyphen/>
        <w:t>յու</w:t>
      </w:r>
      <w:r>
        <w:rPr>
          <w:rFonts w:ascii="GHEA Grapalat" w:hAnsi="GHEA Grapalat" w:cs="Sylfaen"/>
          <w:szCs w:val="24"/>
          <w:lang w:val="en-US"/>
        </w:rPr>
        <w:softHyphen/>
        <w:t>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մասին</w:t>
      </w:r>
      <w:r>
        <w:rPr>
          <w:rFonts w:ascii="GHEA Grapalat" w:hAnsi="GHEA Grapalat" w:cs="Arial LatArm"/>
          <w:szCs w:val="24"/>
          <w:lang w:val="en-US"/>
        </w:rPr>
        <w:t>, </w:t>
      </w:r>
      <w:r>
        <w:rPr>
          <w:rFonts w:ascii="GHEA Grapalat" w:hAnsi="GHEA Grapalat" w:cs="Sylfaen"/>
          <w:szCs w:val="24"/>
          <w:lang w:val="en-US"/>
        </w:rPr>
        <w:t>Տեղական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ինք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կառավարման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մասին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Նորմատիվ 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</w:t>
      </w:r>
      <w:r>
        <w:rPr>
          <w:rFonts w:ascii="GHEA Grapalat" w:hAnsi="GHEA Grapalat" w:cs="Sylfaen"/>
          <w:szCs w:val="24"/>
          <w:lang w:val="en-US"/>
        </w:rPr>
        <w:softHyphen/>
        <w:t>սին 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օրենքների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կանո</w:t>
      </w:r>
      <w:r>
        <w:rPr>
          <w:rFonts w:ascii="GHEA Grapalat" w:hAnsi="GHEA Grapalat" w:cs="Sylfaen"/>
          <w:szCs w:val="24"/>
          <w:lang w:val="en-US"/>
        </w:rPr>
        <w:softHyphen/>
        <w:t>նադ</w:t>
      </w:r>
      <w:r>
        <w:rPr>
          <w:rFonts w:ascii="GHEA Grapalat" w:hAnsi="GHEA Grapalat" w:cs="Sylfaen"/>
          <w:szCs w:val="24"/>
          <w:lang w:val="en-US"/>
        </w:rPr>
        <w:softHyphen/>
        <w:t>րության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հետ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կապ</w:t>
      </w:r>
      <w:r>
        <w:rPr>
          <w:rFonts w:ascii="GHEA Grapalat" w:hAnsi="GHEA Grapalat" w:cs="Sylfaen"/>
          <w:szCs w:val="24"/>
          <w:lang w:val="en-US"/>
        </w:rPr>
        <w:softHyphen/>
        <w:t>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անհրաժեշտ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իմա</w:t>
      </w:r>
      <w:r>
        <w:rPr>
          <w:rFonts w:ascii="GHEA Grapalat" w:hAnsi="GHEA Grapalat" w:cs="Sylfaen"/>
          <w:szCs w:val="24"/>
          <w:lang w:val="en-US"/>
        </w:rPr>
        <w:softHyphen/>
        <w:t>ցություն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ինչպես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տրամաբանելու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տարբեր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իրավիճակներում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կողմնորոշվելու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ունակություն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տիրապետում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անհրաժեշտ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տեղեկատվությանը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համակարգչով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ժամանակակից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տեխնիկական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միջոցներով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աշխա</w:t>
      </w:r>
      <w:r>
        <w:rPr>
          <w:rFonts w:ascii="GHEA Grapalat" w:hAnsi="GHEA Grapalat" w:cs="Sylfaen"/>
          <w:szCs w:val="24"/>
          <w:lang w:val="en-US"/>
        </w:rPr>
        <w:softHyphen/>
        <w:t>տե</w:t>
      </w:r>
      <w:r>
        <w:rPr>
          <w:rFonts w:ascii="GHEA Grapalat" w:hAnsi="GHEA Grapalat" w:cs="Sylfaen"/>
          <w:szCs w:val="24"/>
          <w:lang w:val="en-US"/>
        </w:rPr>
        <w:softHyphen/>
        <w:t>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ունակություն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VII. </w:t>
      </w:r>
      <w:r>
        <w:rPr>
          <w:rFonts w:ascii="GHEA Grapalat" w:hAnsi="GHEA Grapalat" w:cs="Sylfaen"/>
          <w:sz w:val="24"/>
          <w:szCs w:val="24"/>
        </w:rPr>
        <w:t>ԻՐԱՎՈՒՆՔՆԵՐԸ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D844F0" w:rsidRDefault="00D844F0" w:rsidP="00D844F0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հանձնարարությունները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ժամանակին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որակով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ապահովում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շրջանառությունը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լրացնում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մապատասխան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փաստաթղթերը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հետևում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համապատասխան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</w:t>
      </w:r>
      <w:r>
        <w:rPr>
          <w:rFonts w:ascii="GHEA Grapalat" w:hAnsi="GHEA Grapalat" w:cs="Sylfaen"/>
          <w:szCs w:val="24"/>
          <w:lang w:val="en-US"/>
        </w:rPr>
        <w:softHyphen/>
        <w:t>կետ</w:t>
      </w:r>
      <w:r>
        <w:rPr>
          <w:rFonts w:ascii="GHEA Grapalat" w:hAnsi="GHEA Grapalat" w:cs="Sylfaen"/>
          <w:szCs w:val="24"/>
          <w:lang w:val="en-US"/>
        </w:rPr>
        <w:softHyphen/>
        <w:t>նե</w:t>
      </w:r>
      <w:r>
        <w:rPr>
          <w:rFonts w:ascii="GHEA Grapalat" w:hAnsi="GHEA Grapalat" w:cs="Sylfaen"/>
          <w:szCs w:val="24"/>
          <w:lang w:val="en-US"/>
        </w:rPr>
        <w:softHyphen/>
        <w:t>րում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կատարման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ընթացքին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որոնց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արդյունքների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զեկուցում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lastRenderedPageBreak/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սահմաններում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անհրաժեշտության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նա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պատ</w:t>
      </w:r>
      <w:r>
        <w:rPr>
          <w:rFonts w:ascii="GHEA Grapalat" w:hAnsi="GHEA Grapalat" w:cs="Sylfaen"/>
          <w:szCs w:val="24"/>
          <w:lang w:val="en-US"/>
        </w:rPr>
        <w:softHyphen/>
        <w:t>րաս</w:t>
      </w:r>
      <w:r>
        <w:rPr>
          <w:rFonts w:ascii="GHEA Grapalat" w:hAnsi="GHEA Grapalat" w:cs="Sylfaen"/>
          <w:szCs w:val="24"/>
          <w:lang w:val="en-US"/>
        </w:rPr>
        <w:softHyphen/>
        <w:t>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ծրագրերը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ինչպես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առաջարկություններ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տեղեկանքներ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հաշվետվություններ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միջնորդագրեր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զեկու</w:t>
      </w:r>
      <w:r>
        <w:rPr>
          <w:rFonts w:ascii="GHEA Grapalat" w:hAnsi="GHEA Grapalat" w:cs="Sylfaen"/>
          <w:szCs w:val="24"/>
          <w:lang w:val="en-US"/>
        </w:rPr>
        <w:softHyphen/>
        <w:t>ցա</w:t>
      </w:r>
      <w:r>
        <w:rPr>
          <w:rFonts w:ascii="GHEA Grapalat" w:hAnsi="GHEA Grapalat" w:cs="Sylfaen"/>
          <w:szCs w:val="24"/>
          <w:lang w:val="en-US"/>
        </w:rPr>
        <w:softHyphen/>
        <w:t>գրեր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գրություններ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</w:rPr>
        <w:t>քարտուղարի հանձնարարությամբ իրականացնում է քաղաքացիների գրանցումը և հերթագրումը համայնքի ղեկավարի և ավագանիների կողմից քաղաքացիների ըն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դու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նելությանը</w:t>
      </w:r>
      <w:r>
        <w:rPr>
          <w:rFonts w:ascii="GHEA Grapalat" w:hAnsi="GHEA Grapalat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/>
          <w:lang w:val="hy-AM"/>
        </w:rPr>
        <w:t xml:space="preserve">իրականացնում է </w:t>
      </w:r>
      <w:r>
        <w:rPr>
          <w:rFonts w:ascii="GHEA Grapalat" w:hAnsi="GHEA Grapalat"/>
        </w:rPr>
        <w:t>օպերատորի</w:t>
      </w:r>
      <w:r>
        <w:rPr>
          <w:rFonts w:ascii="GHEA Grapalat" w:hAnsi="GHEA Grapalat"/>
          <w:lang w:val="hy-AM"/>
        </w:rPr>
        <w:t xml:space="preserve"> ծառայությունների մատուցում համայնքի Կողես գյուղում</w:t>
      </w:r>
      <w:r>
        <w:rPr>
          <w:rFonts w:ascii="GHEA Grapalat" w:hAnsi="GHEA Grapalat" w:cs="Arial Armenian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</w:rPr>
        <w:t xml:space="preserve">ընդումում է </w:t>
      </w:r>
      <w:r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>
        <w:rPr>
          <w:rFonts w:ascii="GHEA Grapalat" w:hAnsi="GHEA Grapalat"/>
        </w:rPr>
        <w:t>ը,</w:t>
      </w:r>
      <w:r>
        <w:rPr>
          <w:rFonts w:ascii="GHEA Grapalat" w:hAnsi="GHEA Grapalat" w:cs="Sylfaen"/>
        </w:rPr>
        <w:t xml:space="preserve"> դրանք առաքում է համայնքապետարանի աշխատակազմի քար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տուղարին</w:t>
      </w:r>
      <w:r>
        <w:rPr>
          <w:rFonts w:ascii="GHEA Grapalat" w:hAnsi="GHEA Grapalat" w:cs="Arial Armenian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  <w:lang w:val="hy-AM"/>
        </w:rPr>
        <w:t>վո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  <w:lang w:val="hy-AM"/>
        </w:rPr>
        <w:t>րու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  <w:lang w:val="hy-AM"/>
        </w:rPr>
        <w:t>թյուն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  <w:lang w:val="hy-AM"/>
        </w:rPr>
        <w:t>նե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>
        <w:rPr>
          <w:rFonts w:ascii="GHEA Grapalat" w:hAnsi="GHEA Grapalat"/>
        </w:rPr>
        <w:t xml:space="preserve"> բնա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կիչներին</w:t>
      </w:r>
      <w:r>
        <w:rPr>
          <w:rFonts w:ascii="GHEA Grapalat" w:hAnsi="GHEA Grapalat" w:cs="Arial Armenian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</w:rPr>
        <w:t>ապահովում է համայնքի ավագանու որոշումների հրապարակումը վարչական ղեկավարի նստավայրում փակցնելու միջոցով</w:t>
      </w:r>
      <w:r>
        <w:rPr>
          <w:rFonts w:ascii="GHEA Grapalat" w:hAnsi="GHEA Grapalat" w:cs="Sylfaen"/>
          <w:lang w:eastAsia="ru-RU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</w:rPr>
        <w:t>աջակցում է բնակավայրի բնակչությանը տեղեկատվություն ստանալ համայն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քա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պե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տարանի աշխատակազմից.</w:t>
      </w:r>
    </w:p>
    <w:p w:rsidR="00D844F0" w:rsidRDefault="00D844F0" w:rsidP="00D844F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 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ծրագրերի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մշակման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աշխատանքներին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ուսումնասիրում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դիմումներում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բողոքներում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բարձրացված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հարցերը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օրենսդրությամբ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ժամկետներում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նախապատրաստում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պատասխան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844F0" w:rsidRDefault="00D844F0" w:rsidP="00D844F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իրականացնում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սույն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անձնագրով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</w:t>
      </w:r>
      <w:r>
        <w:rPr>
          <w:rFonts w:ascii="GHEA Grapalat" w:hAnsi="GHEA Grapalat" w:cs="Sylfaen"/>
          <w:szCs w:val="24"/>
          <w:lang w:val="en-US"/>
        </w:rPr>
        <w:softHyphen/>
        <w:t>թյուն</w:t>
      </w:r>
      <w:r>
        <w:rPr>
          <w:rFonts w:ascii="GHEA Grapalat" w:hAnsi="GHEA Grapalat" w:cs="Sylfaen"/>
          <w:szCs w:val="24"/>
          <w:lang w:val="en-US"/>
        </w:rPr>
        <w:softHyphen/>
        <w:t>ներ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տես</w:t>
      </w:r>
      <w:r>
        <w:rPr>
          <w:rFonts w:ascii="GHEA Grapalat" w:hAnsi="GHEA Grapalat" w:cs="Sylfaen"/>
          <w:szCs w:val="24"/>
          <w:lang w:val="en-US"/>
        </w:rPr>
        <w:softHyphen/>
        <w:t>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իրավունքներ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նախատեսված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պարտականություններ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D844F0" w:rsidRDefault="00D844F0" w:rsidP="00D844F0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VIII. </w:t>
      </w:r>
      <w:r>
        <w:rPr>
          <w:rFonts w:ascii="GHEA Grapalat" w:hAnsi="GHEA Grapalat" w:cs="Sylfaen"/>
          <w:sz w:val="24"/>
          <w:szCs w:val="24"/>
          <w:lang w:val="hy-AM"/>
        </w:rPr>
        <w:t>ՀԱՄԱՅՆՔԱՅԻՆ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ԴԱՍԱՅԻՆ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D844F0" w:rsidRDefault="00D844F0" w:rsidP="00D844F0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շնորհ</w:t>
      </w:r>
      <w:r>
        <w:rPr>
          <w:rFonts w:ascii="GHEA Grapalat" w:hAnsi="GHEA Grapalat" w:cs="Sylfaen"/>
          <w:szCs w:val="24"/>
          <w:lang w:val="fr-FR"/>
        </w:rPr>
        <w:softHyphen/>
      </w:r>
      <w:r>
        <w:rPr>
          <w:rFonts w:ascii="GHEA Grapalat" w:hAnsi="GHEA Grapalat" w:cs="Sylfaen"/>
          <w:szCs w:val="24"/>
          <w:lang w:val="en-US"/>
        </w:rPr>
        <w:t>վում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fr-FR"/>
        </w:rPr>
        <w:t xml:space="preserve"> 3-</w:t>
      </w:r>
      <w:r>
        <w:rPr>
          <w:rFonts w:ascii="GHEA Grapalat" w:hAnsi="GHEA Grapalat" w:cs="Arial LatArm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ծառայողի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աստիճան</w:t>
      </w:r>
      <w:r>
        <w:rPr>
          <w:rFonts w:ascii="GHEA Grapalat" w:hAnsi="GHEA Grapalat" w:cs="Arial LatArm"/>
          <w:szCs w:val="24"/>
          <w:lang w:val="fr-FR"/>
        </w:rPr>
        <w:t>:</w:t>
      </w:r>
    </w:p>
    <w:p w:rsidR="00D844F0" w:rsidRDefault="00D844F0" w:rsidP="00D844F0">
      <w:pPr>
        <w:tabs>
          <w:tab w:val="left" w:pos="993"/>
        </w:tabs>
        <w:spacing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</w:p>
    <w:p w:rsidR="00D844F0" w:rsidRDefault="00D844F0" w:rsidP="00D844F0">
      <w:pPr>
        <w:jc w:val="center"/>
        <w:rPr>
          <w:lang w:val="fr-FR"/>
        </w:rPr>
      </w:pPr>
      <w:r>
        <w:rPr>
          <w:rFonts w:ascii="GHEA Grapalat" w:hAnsi="GHEA Grapalat"/>
          <w:b/>
          <w:lang w:val="hy-AM"/>
        </w:rPr>
        <w:t>ԼՈՌԻ ԲԵՐԴ ՀԱՄԱՅՆՔԻ ՂԵԿԱՎԱՐ`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  <w:t>Ա. ՆԵՐՍԻՍՅԱՆ</w:t>
      </w:r>
    </w:p>
    <w:p w:rsidR="00D34CD0" w:rsidRPr="002E3726" w:rsidRDefault="00D34CD0" w:rsidP="00D844F0">
      <w:pPr>
        <w:shd w:val="clear" w:color="auto" w:fill="FFFFFF"/>
        <w:tabs>
          <w:tab w:val="left" w:pos="851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73" w:rsidRDefault="008E5573" w:rsidP="002E3726">
      <w:r>
        <w:separator/>
      </w:r>
    </w:p>
  </w:endnote>
  <w:endnote w:type="continuationSeparator" w:id="0">
    <w:p w:rsidR="008E5573" w:rsidRDefault="008E5573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350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73" w:rsidRDefault="008E5573" w:rsidP="002E3726">
      <w:r>
        <w:separator/>
      </w:r>
    </w:p>
  </w:footnote>
  <w:footnote w:type="continuationSeparator" w:id="0">
    <w:p w:rsidR="008E5573" w:rsidRDefault="008E5573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A3668"/>
    <w:rsid w:val="000C0156"/>
    <w:rsid w:val="000D10E0"/>
    <w:rsid w:val="0011176E"/>
    <w:rsid w:val="00117F04"/>
    <w:rsid w:val="001708AF"/>
    <w:rsid w:val="00184028"/>
    <w:rsid w:val="001917D5"/>
    <w:rsid w:val="0019368B"/>
    <w:rsid w:val="001B2DC5"/>
    <w:rsid w:val="001B70D7"/>
    <w:rsid w:val="00290BB2"/>
    <w:rsid w:val="002E3726"/>
    <w:rsid w:val="002E6A35"/>
    <w:rsid w:val="00300308"/>
    <w:rsid w:val="0033223B"/>
    <w:rsid w:val="003847EA"/>
    <w:rsid w:val="003C1942"/>
    <w:rsid w:val="003E433B"/>
    <w:rsid w:val="003F5FB7"/>
    <w:rsid w:val="00490BC7"/>
    <w:rsid w:val="00513ACF"/>
    <w:rsid w:val="00566BC9"/>
    <w:rsid w:val="005918D5"/>
    <w:rsid w:val="00597982"/>
    <w:rsid w:val="005F044C"/>
    <w:rsid w:val="00616350"/>
    <w:rsid w:val="00655B38"/>
    <w:rsid w:val="006B6087"/>
    <w:rsid w:val="006D7235"/>
    <w:rsid w:val="007361F7"/>
    <w:rsid w:val="00754952"/>
    <w:rsid w:val="007A79E4"/>
    <w:rsid w:val="007E239A"/>
    <w:rsid w:val="00801B1B"/>
    <w:rsid w:val="008208BE"/>
    <w:rsid w:val="008A0D7F"/>
    <w:rsid w:val="008D2A6A"/>
    <w:rsid w:val="008E1D41"/>
    <w:rsid w:val="008E5573"/>
    <w:rsid w:val="008F4666"/>
    <w:rsid w:val="00943A8E"/>
    <w:rsid w:val="00946243"/>
    <w:rsid w:val="0097069C"/>
    <w:rsid w:val="009A6C12"/>
    <w:rsid w:val="00A62B7C"/>
    <w:rsid w:val="00A630A6"/>
    <w:rsid w:val="00A75F31"/>
    <w:rsid w:val="00A846E5"/>
    <w:rsid w:val="00A84971"/>
    <w:rsid w:val="00B03A2C"/>
    <w:rsid w:val="00B36ABD"/>
    <w:rsid w:val="00B766AA"/>
    <w:rsid w:val="00BB3109"/>
    <w:rsid w:val="00BE342A"/>
    <w:rsid w:val="00C41703"/>
    <w:rsid w:val="00C53D78"/>
    <w:rsid w:val="00D02970"/>
    <w:rsid w:val="00D1771A"/>
    <w:rsid w:val="00D34CD0"/>
    <w:rsid w:val="00D55052"/>
    <w:rsid w:val="00D62DAE"/>
    <w:rsid w:val="00D844F0"/>
    <w:rsid w:val="00D85459"/>
    <w:rsid w:val="00DF2157"/>
    <w:rsid w:val="00E16933"/>
    <w:rsid w:val="00E17972"/>
    <w:rsid w:val="00E43BEF"/>
    <w:rsid w:val="00E60EAD"/>
    <w:rsid w:val="00EA35D2"/>
    <w:rsid w:val="00EA5AE3"/>
    <w:rsid w:val="00EC735B"/>
    <w:rsid w:val="00F47896"/>
    <w:rsid w:val="00FA155E"/>
    <w:rsid w:val="00FB278B"/>
    <w:rsid w:val="00FB6A4A"/>
    <w:rsid w:val="00FC590E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A1F1-A922-47BF-9A6E-447DB4A0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1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1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30">
    <w:name w:val="Заголовок 3 Знак"/>
    <w:link w:val="3"/>
    <w:rsid w:val="00D844F0"/>
    <w:rPr>
      <w:rFonts w:ascii="Times Armenian" w:hAnsi="Times Armenian"/>
      <w:b/>
      <w:sz w:val="22"/>
      <w:szCs w:val="22"/>
      <w:shd w:val="clear" w:color="auto" w:fill="FFFFFF"/>
      <w:lang w:val="en-US" w:eastAsia="en-US"/>
    </w:rPr>
  </w:style>
  <w:style w:type="character" w:customStyle="1" w:styleId="20">
    <w:name w:val="Заголовок 2 Знак"/>
    <w:link w:val="2"/>
    <w:rsid w:val="003C1942"/>
    <w:rPr>
      <w:rFonts w:ascii="Arial Armenian" w:hAnsi="Arial Armenian"/>
      <w:b/>
      <w:sz w:val="24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link w:val="1"/>
    <w:rsid w:val="00946243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2026-02-18T05:17:00Z</cp:lastPrinted>
  <dcterms:created xsi:type="dcterms:W3CDTF">2026-02-19T13:56:00Z</dcterms:created>
  <dcterms:modified xsi:type="dcterms:W3CDTF">2026-02-19T13:56:00Z</dcterms:modified>
</cp:coreProperties>
</file>